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2E" w:rsidRPr="007D0CDB" w:rsidRDefault="0068122E" w:rsidP="00756DF9">
      <w:pPr>
        <w:pStyle w:val="Overskrift1"/>
        <w:rPr>
          <w:lang w:val="nb-NO"/>
        </w:rPr>
      </w:pPr>
      <w:r w:rsidRPr="007D0CDB">
        <w:rPr>
          <w:lang w:val="nb-NO"/>
        </w:rPr>
        <w:t>Juridiske problemstillinger knyttet til Digital eksamen</w:t>
      </w:r>
      <w:r w:rsidR="00747FF7">
        <w:rPr>
          <w:lang w:val="nb-NO"/>
        </w:rPr>
        <w:t xml:space="preserve"> i Inspera </w:t>
      </w:r>
      <w:proofErr w:type="spellStart"/>
      <w:r w:rsidR="00747FF7">
        <w:rPr>
          <w:lang w:val="nb-NO"/>
        </w:rPr>
        <w:t>Assessment</w:t>
      </w:r>
      <w:proofErr w:type="spellEnd"/>
    </w:p>
    <w:tbl>
      <w:tblPr>
        <w:tblStyle w:val="Lystrutenett-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377"/>
        <w:gridCol w:w="3580"/>
      </w:tblGrid>
      <w:tr w:rsidR="007D0CDB" w:rsidRPr="007D0CDB" w:rsidTr="0058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7D0CDB" w:rsidP="0068122E">
            <w:pPr>
              <w:pStyle w:val="Rentekst"/>
            </w:pPr>
            <w:r w:rsidRPr="007D0CDB">
              <w:t>Problemstilling</w:t>
            </w:r>
          </w:p>
        </w:tc>
        <w:tc>
          <w:tcPr>
            <w:tcW w:w="1134" w:type="dxa"/>
          </w:tcPr>
          <w:p w:rsidR="007D0CDB" w:rsidRPr="007D0CDB" w:rsidRDefault="007D0CDB" w:rsidP="0068122E">
            <w:pPr>
              <w:pStyle w:val="Ren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0CDB">
              <w:t>Ansvarlig</w:t>
            </w:r>
          </w:p>
        </w:tc>
        <w:tc>
          <w:tcPr>
            <w:tcW w:w="5377" w:type="dxa"/>
          </w:tcPr>
          <w:p w:rsidR="007D0CDB" w:rsidRPr="007D0CDB" w:rsidRDefault="007D0CDB" w:rsidP="0068122E">
            <w:pPr>
              <w:pStyle w:val="Ren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0CDB">
              <w:t>Tiltak</w:t>
            </w:r>
          </w:p>
        </w:tc>
        <w:tc>
          <w:tcPr>
            <w:tcW w:w="3580" w:type="dxa"/>
          </w:tcPr>
          <w:p w:rsidR="007D0CDB" w:rsidRPr="007D0CDB" w:rsidRDefault="007D0CDB" w:rsidP="0068122E">
            <w:pPr>
              <w:pStyle w:val="Ren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D0CDB">
              <w:t>Ref</w:t>
            </w:r>
            <w:proofErr w:type="spellEnd"/>
          </w:p>
        </w:tc>
      </w:tr>
      <w:tr w:rsidR="007D0CDB" w:rsidRPr="003D4638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7D0CDB" w:rsidP="0068122E">
            <w:pPr>
              <w:pStyle w:val="Rentekst"/>
            </w:pPr>
            <w:r w:rsidRPr="007D0CDB">
              <w:t>Kan UiO kreve at studenten bruker egen bærbar datamaskin under eksamen?</w:t>
            </w:r>
          </w:p>
        </w:tc>
        <w:tc>
          <w:tcPr>
            <w:tcW w:w="1134" w:type="dxa"/>
          </w:tcPr>
          <w:p w:rsidR="007D0CDB" w:rsidRPr="007D0CDB" w:rsidRDefault="00544A9C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  <w:r w:rsidR="0027461E">
              <w:t>/USIT</w:t>
            </w:r>
          </w:p>
        </w:tc>
        <w:tc>
          <w:tcPr>
            <w:tcW w:w="5377" w:type="dxa"/>
          </w:tcPr>
          <w:p w:rsidR="007D0CDB" w:rsidRDefault="007D0CDB" w:rsidP="00E6649A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0CDB">
              <w:t xml:space="preserve">Det finnes foreløpig ingen hjemmel for å kreve dette. </w:t>
            </w:r>
            <w:r w:rsidR="00E97018">
              <w:t xml:space="preserve">UiO må ha en ordning </w:t>
            </w:r>
            <w:r w:rsidR="00E6649A">
              <w:t>for studenter som ikke har egen maskin (lånemaskiner eller tilsvarende)</w:t>
            </w:r>
            <w:r w:rsidR="00E97018">
              <w:t xml:space="preserve">. </w:t>
            </w:r>
          </w:p>
          <w:p w:rsidR="003D4638" w:rsidRPr="007D0CDB" w:rsidRDefault="003D4638" w:rsidP="003D4638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A7D">
              <w:rPr>
                <w:highlight w:val="yellow"/>
              </w:rPr>
              <w:t>Hvis «Forskrift om egenbetaling» endres, må det gjøres egen vurdering ved UiO, evt. nasjonal innsats.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7D0CDB" w:rsidRPr="007D0CDB" w:rsidRDefault="007D0CDB" w:rsidP="007D0CDB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CDB" w:rsidRPr="007D0CDB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544A9C" w:rsidRDefault="007D0CDB" w:rsidP="0068122E">
            <w:pPr>
              <w:pStyle w:val="Rentekst"/>
              <w:rPr>
                <w:lang w:val="nn-NO"/>
              </w:rPr>
            </w:pPr>
            <w:r w:rsidRPr="0027461E">
              <w:rPr>
                <w:lang w:val="nn-NO"/>
              </w:rPr>
              <w:t xml:space="preserve">Kan </w:t>
            </w:r>
            <w:r w:rsidRPr="00C62A7D">
              <w:rPr>
                <w:lang w:val="nn-NO"/>
              </w:rPr>
              <w:t>studenter</w:t>
            </w:r>
            <w:r w:rsidRPr="0027461E">
              <w:rPr>
                <w:lang w:val="nn-NO"/>
              </w:rPr>
              <w:t xml:space="preserve"> rese</w:t>
            </w:r>
            <w:r w:rsidRPr="00544A9C">
              <w:rPr>
                <w:lang w:val="nn-NO"/>
              </w:rPr>
              <w:t>rvere seg mot digital eksamen?</w:t>
            </w:r>
          </w:p>
        </w:tc>
        <w:tc>
          <w:tcPr>
            <w:tcW w:w="1134" w:type="dxa"/>
          </w:tcPr>
          <w:p w:rsidR="007D0CDB" w:rsidRPr="00544A9C" w:rsidRDefault="00544A9C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AF</w:t>
            </w:r>
          </w:p>
        </w:tc>
        <w:tc>
          <w:tcPr>
            <w:tcW w:w="5377" w:type="dxa"/>
          </w:tcPr>
          <w:p w:rsidR="007D0CDB" w:rsidRPr="007D0CDB" w:rsidRDefault="007D0CDB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0CDB">
              <w:t>Nei. Studenter har ingen ubetinget rett til å reservere seg mot å gjennomføre eksamen digitalt.</w:t>
            </w:r>
          </w:p>
        </w:tc>
        <w:tc>
          <w:tcPr>
            <w:tcW w:w="3580" w:type="dxa"/>
          </w:tcPr>
          <w:p w:rsidR="007D0CDB" w:rsidRPr="007D0CDB" w:rsidRDefault="00994983" w:rsidP="007D0CDB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</w:tc>
      </w:tr>
      <w:tr w:rsidR="007D0CDB" w:rsidRPr="007D0CDB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C70AC6" w:rsidP="003D4638">
            <w:pPr>
              <w:pStyle w:val="Rentekst"/>
            </w:pPr>
            <w:r>
              <w:t xml:space="preserve">Kan </w:t>
            </w:r>
            <w:r w:rsidR="007D0CDB" w:rsidRPr="007D0CDB">
              <w:t xml:space="preserve">studenter søke </w:t>
            </w:r>
            <w:r>
              <w:t>om</w:t>
            </w:r>
            <w:r w:rsidR="003D4638">
              <w:t xml:space="preserve"> å få slippe å bruke pc på eksamen</w:t>
            </w:r>
            <w:r w:rsidR="007D0CDB" w:rsidRPr="007D0CDB">
              <w:t>?</w:t>
            </w:r>
          </w:p>
        </w:tc>
        <w:tc>
          <w:tcPr>
            <w:tcW w:w="1134" w:type="dxa"/>
          </w:tcPr>
          <w:p w:rsidR="007D0CDB" w:rsidRPr="007D0CDB" w:rsidRDefault="00544A9C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DC622B" w:rsidRPr="007D0CDB" w:rsidRDefault="00F3514D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Ja. Slike søknader vurderes på samme måte som andre søknader om tilrettelegging. </w:t>
            </w:r>
          </w:p>
        </w:tc>
        <w:tc>
          <w:tcPr>
            <w:tcW w:w="3580" w:type="dxa"/>
          </w:tcPr>
          <w:p w:rsidR="007D0CDB" w:rsidRPr="007D0CDB" w:rsidRDefault="00994983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</w:tc>
      </w:tr>
      <w:tr w:rsidR="007D0CDB" w:rsidRPr="007D0CDB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A348C7" w:rsidP="0068122E">
            <w:pPr>
              <w:pStyle w:val="Rentekst"/>
            </w:pPr>
            <w:r>
              <w:t>Kan ansatte reservere seg mot å jobbe med digital eksamen?</w:t>
            </w:r>
          </w:p>
        </w:tc>
        <w:tc>
          <w:tcPr>
            <w:tcW w:w="1134" w:type="dxa"/>
          </w:tcPr>
          <w:p w:rsidR="007D0CDB" w:rsidRPr="007D0CDB" w:rsidRDefault="007D0CDB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77" w:type="dxa"/>
          </w:tcPr>
          <w:p w:rsidR="007D0CDB" w:rsidRDefault="00A348C7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Nei. Ansatte kan ikke reservere seg mot å jobbe med digital eksamen (f.eks. sensurere i en digital løsning). </w:t>
            </w:r>
          </w:p>
          <w:p w:rsidR="00A348C7" w:rsidRPr="007D0CDB" w:rsidRDefault="008F0B32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Eventuelle</w:t>
            </w:r>
            <w:r w:rsidR="00A348C7">
              <w:t xml:space="preserve"> behov for tilrettelegging må vurderes etter regler i arbeidsmiljøloven og diskrimineringsloven.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7D0CDB" w:rsidRPr="007D0CDB" w:rsidRDefault="007D0CDB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CDB" w:rsidRPr="007D0CDB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A348C7" w:rsidP="0068122E">
            <w:pPr>
              <w:pStyle w:val="Rentekst"/>
            </w:pPr>
            <w:r w:rsidRPr="007D0CDB">
              <w:t>Lagring/sletting av oppgaver</w:t>
            </w:r>
          </w:p>
        </w:tc>
        <w:tc>
          <w:tcPr>
            <w:tcW w:w="1134" w:type="dxa"/>
          </w:tcPr>
          <w:p w:rsidR="007D0CDB" w:rsidRPr="007D0CDB" w:rsidRDefault="00A348C7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E97018" w:rsidRPr="007D0CDB" w:rsidRDefault="00A348C7" w:rsidP="009904A5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Eksamenso</w:t>
            </w:r>
            <w:r w:rsidR="00544A9C">
              <w:t xml:space="preserve">ppgaver </w:t>
            </w:r>
            <w:r w:rsidR="00F10C27">
              <w:t>er arkivverdig</w:t>
            </w:r>
            <w:r w:rsidR="008263FF">
              <w:t>e</w:t>
            </w:r>
            <w:r w:rsidR="00F10C27">
              <w:t xml:space="preserve"> og skal lagres</w:t>
            </w:r>
            <w:r>
              <w:t>.</w:t>
            </w:r>
            <w:r w:rsidR="00620F74">
              <w:t xml:space="preserve"> UiO har ingen </w:t>
            </w:r>
            <w:r w:rsidR="009904A5">
              <w:t xml:space="preserve">felles rutiner for dette, det håndteres i samråd med delarkivene. </w:t>
            </w:r>
          </w:p>
        </w:tc>
        <w:tc>
          <w:tcPr>
            <w:tcW w:w="3580" w:type="dxa"/>
          </w:tcPr>
          <w:p w:rsidR="0053369F" w:rsidRPr="0053369F" w:rsidRDefault="0053369F" w:rsidP="0053369F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69F">
              <w:t xml:space="preserve">Rutiner for bevaring og kassasjon av eksamensbesvarelser </w:t>
            </w:r>
            <w:proofErr w:type="spellStart"/>
            <w:r w:rsidRPr="0053369F">
              <w:t>m.v</w:t>
            </w:r>
            <w:proofErr w:type="spellEnd"/>
            <w:r w:rsidRPr="0053369F">
              <w:t>. ved</w:t>
            </w:r>
          </w:p>
          <w:p w:rsidR="007D0CDB" w:rsidRPr="007D0CDB" w:rsidRDefault="0053369F" w:rsidP="0053369F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69F">
              <w:t>Universitetet i Oslo</w:t>
            </w:r>
          </w:p>
        </w:tc>
      </w:tr>
      <w:tr w:rsidR="007D0CDB" w:rsidRPr="007D0CDB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A348C7" w:rsidP="0068122E">
            <w:pPr>
              <w:pStyle w:val="Rentekst"/>
            </w:pPr>
            <w:r>
              <w:t>Lagri</w:t>
            </w:r>
            <w:r w:rsidR="000434DD">
              <w:t>ng/sletting av oppmøteprotokoll</w:t>
            </w:r>
          </w:p>
        </w:tc>
        <w:tc>
          <w:tcPr>
            <w:tcW w:w="1134" w:type="dxa"/>
          </w:tcPr>
          <w:p w:rsidR="007D0CDB" w:rsidRPr="007D0CDB" w:rsidRDefault="00A348C7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7D0CDB" w:rsidRPr="007D0CDB" w:rsidRDefault="00A348C7" w:rsidP="00B51C74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Oppmøteprotokoll er ikke et arkivverdig dokument</w:t>
            </w:r>
            <w:r w:rsidR="00E00258">
              <w:t xml:space="preserve">. Den </w:t>
            </w:r>
            <w:r>
              <w:t xml:space="preserve">lagres så lenge den har administrativ </w:t>
            </w:r>
            <w:r w:rsidR="0092524A">
              <w:t xml:space="preserve">betydning </w:t>
            </w:r>
            <w:r>
              <w:t>og kan deretter kasseres.</w:t>
            </w:r>
            <w:r w:rsidR="0058086E">
              <w:t xml:space="preserve"> </w:t>
            </w:r>
            <w:r w:rsidR="00B51C74">
              <w:t>Den lagres i Inspera i 2 år før den slettes.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7D0CDB" w:rsidRPr="007D0CDB" w:rsidRDefault="007D0CDB" w:rsidP="0053369F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0CDB" w:rsidRPr="003D4638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A348C7" w:rsidP="0068122E">
            <w:pPr>
              <w:pStyle w:val="Rentekst"/>
            </w:pPr>
            <w:r w:rsidRPr="007D0CDB">
              <w:t>Lagring/sletting av besvarelser</w:t>
            </w:r>
          </w:p>
        </w:tc>
        <w:tc>
          <w:tcPr>
            <w:tcW w:w="1134" w:type="dxa"/>
          </w:tcPr>
          <w:p w:rsidR="007D0CDB" w:rsidRPr="007D0CDB" w:rsidRDefault="00A348C7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7D0CDB" w:rsidRPr="007D0CDB" w:rsidRDefault="00BF1E75" w:rsidP="00B51C74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UiO har egne </w:t>
            </w:r>
            <w:r w:rsidR="003E1D28">
              <w:t xml:space="preserve">bestemmelser om </w:t>
            </w:r>
            <w:r>
              <w:t>dette</w:t>
            </w:r>
            <w:r w:rsidR="00A348C7">
              <w:t>.</w:t>
            </w:r>
            <w:r w:rsidR="00747FF7">
              <w:t xml:space="preserve"> </w:t>
            </w:r>
            <w:r w:rsidR="004B0941">
              <w:t xml:space="preserve">Besvarelser lagres i Inspera </w:t>
            </w:r>
            <w:proofErr w:type="spellStart"/>
            <w:r w:rsidR="004B0941">
              <w:t>Assessment</w:t>
            </w:r>
            <w:proofErr w:type="spellEnd"/>
            <w:r w:rsidR="004B0941">
              <w:t xml:space="preserve"> i 2 år før de slettes.</w:t>
            </w:r>
            <w:r w:rsidR="00B111AC">
              <w:t xml:space="preserve"> UiO har ingen felles rutiner for dette, det håndteres i samråd med delarkivene</w:t>
            </w:r>
            <w:r w:rsidR="003721B7">
              <w:t xml:space="preserve"> og UB (for masteroppgaver)</w:t>
            </w:r>
            <w:r w:rsidR="00B111AC">
              <w:t>.</w:t>
            </w:r>
          </w:p>
        </w:tc>
        <w:tc>
          <w:tcPr>
            <w:tcW w:w="3580" w:type="dxa"/>
          </w:tcPr>
          <w:p w:rsidR="0053369F" w:rsidRPr="0053369F" w:rsidRDefault="0053369F" w:rsidP="0053369F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69F">
              <w:t xml:space="preserve">Rutiner for bevaring og kassasjon av eksamensbesvarelser </w:t>
            </w:r>
            <w:proofErr w:type="spellStart"/>
            <w:r w:rsidRPr="0053369F">
              <w:t>m.v</w:t>
            </w:r>
            <w:proofErr w:type="spellEnd"/>
            <w:r w:rsidRPr="0053369F">
              <w:t>. ved</w:t>
            </w:r>
          </w:p>
          <w:p w:rsidR="007D0CDB" w:rsidRPr="007D0CDB" w:rsidRDefault="0053369F" w:rsidP="003D4638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69F">
              <w:t>Universitetet i Oslo</w:t>
            </w:r>
            <w:r w:rsidR="003D4638">
              <w:t xml:space="preserve">. NB: </w:t>
            </w:r>
            <w:r w:rsidR="003D4638" w:rsidRPr="00C62A7D">
              <w:rPr>
                <w:highlight w:val="yellow"/>
              </w:rPr>
              <w:t xml:space="preserve">Hvis Inspera skal slette, må vi </w:t>
            </w:r>
            <w:proofErr w:type="gramStart"/>
            <w:r w:rsidR="003D4638" w:rsidRPr="00C62A7D">
              <w:rPr>
                <w:highlight w:val="yellow"/>
              </w:rPr>
              <w:t>informere  studentene</w:t>
            </w:r>
            <w:proofErr w:type="gramEnd"/>
            <w:r w:rsidR="003D4638" w:rsidRPr="00C62A7D">
              <w:rPr>
                <w:highlight w:val="yellow"/>
              </w:rPr>
              <w:t>.</w:t>
            </w:r>
            <w:r w:rsidR="003D4638">
              <w:t xml:space="preserve"> </w:t>
            </w:r>
          </w:p>
        </w:tc>
      </w:tr>
      <w:tr w:rsidR="00747FF7" w:rsidRPr="00544A9C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47FF7" w:rsidRPr="007D0CDB" w:rsidRDefault="00747FF7" w:rsidP="0068122E">
            <w:pPr>
              <w:pStyle w:val="Rentekst"/>
            </w:pPr>
            <w:r>
              <w:t>Lagring/sletting av metadata</w:t>
            </w:r>
          </w:p>
        </w:tc>
        <w:tc>
          <w:tcPr>
            <w:tcW w:w="1134" w:type="dxa"/>
          </w:tcPr>
          <w:p w:rsidR="00747FF7" w:rsidRDefault="00747FF7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747FF7" w:rsidRDefault="00747FF7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Metadata (eksamensinformasjon, sensornotater etc</w:t>
            </w:r>
            <w:r w:rsidR="006E7433">
              <w:t>.</w:t>
            </w:r>
            <w:r>
              <w:t xml:space="preserve">) lagres i 2 år og </w:t>
            </w:r>
            <w:r w:rsidR="007A6675">
              <w:t>slettes samtidig med besvarelsene</w:t>
            </w:r>
            <w:r>
              <w:t>.</w:t>
            </w:r>
          </w:p>
        </w:tc>
        <w:tc>
          <w:tcPr>
            <w:tcW w:w="3580" w:type="dxa"/>
          </w:tcPr>
          <w:p w:rsidR="00FB49B5" w:rsidRPr="0053369F" w:rsidRDefault="00FB49B5" w:rsidP="00FB49B5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369F">
              <w:t xml:space="preserve">Rutiner for bevaring og kassasjon av eksamensbesvarelser </w:t>
            </w:r>
            <w:proofErr w:type="spellStart"/>
            <w:r w:rsidRPr="0053369F">
              <w:t>m.v</w:t>
            </w:r>
            <w:proofErr w:type="spellEnd"/>
            <w:r w:rsidRPr="0053369F">
              <w:t>. ved</w:t>
            </w:r>
          </w:p>
          <w:p w:rsidR="00747FF7" w:rsidRPr="0053369F" w:rsidRDefault="00FB49B5" w:rsidP="00FB49B5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369F">
              <w:t>Universitetet i Oslo</w:t>
            </w:r>
          </w:p>
        </w:tc>
      </w:tr>
      <w:tr w:rsidR="007D0CDB" w:rsidRPr="007D0CDB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Default="000434DD" w:rsidP="0068122E">
            <w:pPr>
              <w:pStyle w:val="Rentekst"/>
            </w:pPr>
            <w:r>
              <w:t xml:space="preserve">Lagring/sletting av </w:t>
            </w:r>
            <w:r>
              <w:lastRenderedPageBreak/>
              <w:t>sensurprotokoll</w:t>
            </w:r>
          </w:p>
          <w:p w:rsidR="0027461E" w:rsidRPr="007D0CDB" w:rsidRDefault="0027461E" w:rsidP="0068122E">
            <w:pPr>
              <w:pStyle w:val="Rentekst"/>
            </w:pPr>
            <w:r w:rsidRPr="0027461E">
              <w:rPr>
                <w:highlight w:val="yellow"/>
              </w:rPr>
              <w:t>Bjørn og Jonny sjekker krav til godkjenning/signatur</w:t>
            </w:r>
          </w:p>
        </w:tc>
        <w:tc>
          <w:tcPr>
            <w:tcW w:w="1134" w:type="dxa"/>
          </w:tcPr>
          <w:p w:rsidR="007D0CDB" w:rsidRPr="007D0CDB" w:rsidRDefault="000434DD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AF</w:t>
            </w:r>
            <w:r w:rsidR="0027461E">
              <w:t xml:space="preserve">/ </w:t>
            </w:r>
            <w:r w:rsidR="0027461E">
              <w:lastRenderedPageBreak/>
              <w:t>Involvere USIT</w:t>
            </w:r>
          </w:p>
        </w:tc>
        <w:tc>
          <w:tcPr>
            <w:tcW w:w="5377" w:type="dxa"/>
          </w:tcPr>
          <w:p w:rsidR="0058086E" w:rsidRPr="007D0CDB" w:rsidRDefault="000434DD" w:rsidP="003D4638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Sensurprotokoll er arkivverdig og </w:t>
            </w:r>
            <w:r w:rsidR="007C0BCF">
              <w:t xml:space="preserve">skal </w:t>
            </w:r>
            <w:r>
              <w:t>lagres.</w:t>
            </w:r>
            <w:r w:rsidR="00B4454F">
              <w:t xml:space="preserve"> </w:t>
            </w:r>
            <w:r w:rsidR="00B111AC">
              <w:t xml:space="preserve">UiO har </w:t>
            </w:r>
            <w:r w:rsidR="00B111AC">
              <w:lastRenderedPageBreak/>
              <w:t>ingen felles rutiner for dette, det håndteres i samråd med delarkivene.</w:t>
            </w:r>
            <w:r w:rsidR="003D4638">
              <w:t xml:space="preserve"> Vi trenger en ny vurdering av hva kravet er, og om vi kan klare oss med dagens elektroniske godkjenning.</w:t>
            </w:r>
          </w:p>
        </w:tc>
        <w:tc>
          <w:tcPr>
            <w:tcW w:w="3580" w:type="dxa"/>
          </w:tcPr>
          <w:p w:rsidR="000434DD" w:rsidRPr="0053369F" w:rsidRDefault="000434DD" w:rsidP="000434DD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69F">
              <w:lastRenderedPageBreak/>
              <w:t xml:space="preserve">Rutiner for bevaring og kassasjon av </w:t>
            </w:r>
            <w:r w:rsidRPr="0053369F">
              <w:lastRenderedPageBreak/>
              <w:t xml:space="preserve">eksamensbesvarelser </w:t>
            </w:r>
            <w:proofErr w:type="spellStart"/>
            <w:r w:rsidRPr="0053369F">
              <w:t>m.v</w:t>
            </w:r>
            <w:proofErr w:type="spellEnd"/>
            <w:r w:rsidRPr="0053369F">
              <w:t>. ved</w:t>
            </w:r>
          </w:p>
          <w:p w:rsidR="007D0CDB" w:rsidRPr="007D0CDB" w:rsidRDefault="000434DD" w:rsidP="000434DD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69F">
              <w:t>Universitetet i Oslo</w:t>
            </w:r>
          </w:p>
        </w:tc>
      </w:tr>
      <w:tr w:rsidR="000434DD" w:rsidRPr="00544A9C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434DD" w:rsidRDefault="000434DD" w:rsidP="0068122E">
            <w:pPr>
              <w:pStyle w:val="Rentekst"/>
            </w:pPr>
            <w:r>
              <w:lastRenderedPageBreak/>
              <w:t>Lagring/sletting av klagesaker</w:t>
            </w:r>
          </w:p>
        </w:tc>
        <w:tc>
          <w:tcPr>
            <w:tcW w:w="1134" w:type="dxa"/>
          </w:tcPr>
          <w:p w:rsidR="003D4638" w:rsidRDefault="000434DD" w:rsidP="003D4638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  <w:r w:rsidR="0027461E">
              <w:t xml:space="preserve"> </w:t>
            </w:r>
          </w:p>
        </w:tc>
        <w:tc>
          <w:tcPr>
            <w:tcW w:w="5377" w:type="dxa"/>
          </w:tcPr>
          <w:p w:rsidR="000434DD" w:rsidRDefault="00756DF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Klagesaker er arkivverdige og registreres i hovedsak i </w:t>
            </w:r>
            <w:proofErr w:type="spellStart"/>
            <w:r>
              <w:t>Ephorte</w:t>
            </w:r>
            <w:proofErr w:type="spellEnd"/>
            <w:r>
              <w:t xml:space="preserve">. For å kunne benytte klagemodul i Inspera </w:t>
            </w:r>
            <w:proofErr w:type="spellStart"/>
            <w:r>
              <w:t>Assessment</w:t>
            </w:r>
            <w:proofErr w:type="spellEnd"/>
            <w:r>
              <w:t xml:space="preserve"> må det også opprettes klagesak i FS.</w:t>
            </w:r>
          </w:p>
        </w:tc>
        <w:tc>
          <w:tcPr>
            <w:tcW w:w="3580" w:type="dxa"/>
          </w:tcPr>
          <w:p w:rsidR="005F749B" w:rsidRDefault="005F749B" w:rsidP="000434DD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749B">
              <w:rPr>
                <w:highlight w:val="yellow"/>
              </w:rPr>
              <w:t>Sjekk rutinene for kassasjon…</w:t>
            </w:r>
            <w:r>
              <w:t xml:space="preserve"> </w:t>
            </w:r>
          </w:p>
          <w:p w:rsidR="000434DD" w:rsidRPr="0053369F" w:rsidRDefault="00C62A7D" w:rsidP="000434DD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" w:history="1">
              <w:r w:rsidR="00350608" w:rsidRPr="00504BB9">
                <w:rPr>
                  <w:rStyle w:val="Hyperkobling"/>
                </w:rPr>
                <w:t>http://www.uio.no/for-ansatte/arbeidsstotte/saksbehandling-arkiv/saksbehandling/klager-studiesaker</w:t>
              </w:r>
            </w:hyperlink>
            <w:r w:rsidR="00350608">
              <w:t xml:space="preserve"> </w:t>
            </w:r>
          </w:p>
        </w:tc>
      </w:tr>
      <w:tr w:rsidR="000434DD" w:rsidRPr="00756DF9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434DD" w:rsidRDefault="004B6068" w:rsidP="0068122E">
            <w:pPr>
              <w:pStyle w:val="Rentekst"/>
            </w:pPr>
            <w:r>
              <w:t>Innsyn i eksamensoppgaver</w:t>
            </w:r>
          </w:p>
        </w:tc>
        <w:tc>
          <w:tcPr>
            <w:tcW w:w="1134" w:type="dxa"/>
          </w:tcPr>
          <w:p w:rsidR="000434DD" w:rsidRDefault="004B6068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0041C0" w:rsidRDefault="000041C0" w:rsidP="003E4954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3DC">
              <w:t>Forvaltningsloven</w:t>
            </w:r>
            <w:r>
              <w:t xml:space="preserve"> (</w:t>
            </w:r>
            <w:r w:rsidR="00854435">
              <w:t xml:space="preserve">for </w:t>
            </w:r>
            <w:r>
              <w:t>kandidaten selv)</w:t>
            </w:r>
            <w:r w:rsidRPr="001563DC">
              <w:t xml:space="preserve">: Den som er part i en forvaltningssak </w:t>
            </w:r>
            <w:r>
              <w:t xml:space="preserve">skal </w:t>
            </w:r>
            <w:r w:rsidRPr="001563DC">
              <w:t xml:space="preserve">som hovedregel </w:t>
            </w:r>
            <w:r>
              <w:t xml:space="preserve">ha </w:t>
            </w:r>
            <w:r w:rsidRPr="001563DC">
              <w:t xml:space="preserve">innsyn i </w:t>
            </w:r>
            <w:r w:rsidR="00020453">
              <w:t xml:space="preserve">egne </w:t>
            </w:r>
            <w:r w:rsidRPr="001563DC">
              <w:t>saksdokumenter</w:t>
            </w:r>
            <w:r w:rsidR="005B2CF4">
              <w:t xml:space="preserve"> (dvs. eksamensoppgaven)</w:t>
            </w:r>
            <w:r w:rsidRPr="001563DC">
              <w:t>.</w:t>
            </w:r>
          </w:p>
          <w:p w:rsidR="00B31BC9" w:rsidRPr="001563DC" w:rsidRDefault="00B31BC9" w:rsidP="003E4954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563DC">
              <w:t>Offentleglova</w:t>
            </w:r>
            <w:proofErr w:type="spellEnd"/>
            <w:r w:rsidR="000041C0">
              <w:t xml:space="preserve"> (</w:t>
            </w:r>
            <w:r w:rsidR="00854435">
              <w:t xml:space="preserve">for </w:t>
            </w:r>
            <w:r w:rsidR="000041C0">
              <w:t>andre enn kandidaten selv)</w:t>
            </w:r>
            <w:r w:rsidRPr="001563DC">
              <w:t xml:space="preserve">: </w:t>
            </w:r>
            <w:r w:rsidR="00D60806">
              <w:t>I</w:t>
            </w:r>
            <w:r w:rsidRPr="001563DC">
              <w:t>nnsyn i eksamens</w:t>
            </w:r>
            <w:r w:rsidR="00583BFE" w:rsidRPr="001563DC">
              <w:softHyphen/>
            </w:r>
            <w:r w:rsidRPr="001563DC">
              <w:t xml:space="preserve">oppgaver </w:t>
            </w:r>
            <w:r w:rsidR="00D60806">
              <w:t xml:space="preserve">kan </w:t>
            </w:r>
            <w:r w:rsidRPr="001563DC">
              <w:t xml:space="preserve">avslås før eksamen er gjennomført. Etter at eksamen er avholdt </w:t>
            </w:r>
            <w:r w:rsidR="00100A71">
              <w:t>skal</w:t>
            </w:r>
            <w:r w:rsidRPr="001563DC">
              <w:t xml:space="preserve"> det som hovedregel gis innsyn. </w:t>
            </w:r>
          </w:p>
          <w:p w:rsidR="0058086E" w:rsidRPr="00B31BC9" w:rsidRDefault="00A54E5C" w:rsidP="003E4954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KD har gitt </w:t>
            </w:r>
            <w:r w:rsidR="00C63F3F">
              <w:t xml:space="preserve">egne fortolkninger av regelverket for </w:t>
            </w:r>
            <w:proofErr w:type="spellStart"/>
            <w:r w:rsidR="00C63F3F">
              <w:t>flervalgsprøver</w:t>
            </w:r>
            <w:proofErr w:type="spellEnd"/>
            <w:r w:rsidR="00C63F3F">
              <w:t xml:space="preserve"> og for oppgavebanken i medisin.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0434DD" w:rsidRPr="0053369F" w:rsidRDefault="000434DD" w:rsidP="000434DD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4DD" w:rsidRPr="00756DF9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434DD" w:rsidRDefault="004B6068" w:rsidP="0068122E">
            <w:pPr>
              <w:pStyle w:val="Rentekst"/>
            </w:pPr>
            <w:r>
              <w:t>Innsyn i eksamensbesvarelser</w:t>
            </w:r>
          </w:p>
        </w:tc>
        <w:tc>
          <w:tcPr>
            <w:tcW w:w="1134" w:type="dxa"/>
          </w:tcPr>
          <w:p w:rsidR="000434DD" w:rsidRDefault="004B6068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0112F5" w:rsidRDefault="000112F5" w:rsidP="003E4954">
            <w:pPr>
              <w:pStyle w:val="Rentekst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63DC">
              <w:t>Forvaltningsloven</w:t>
            </w:r>
            <w:r>
              <w:t xml:space="preserve"> (for kandidaten selv)</w:t>
            </w:r>
            <w:r w:rsidRPr="001563DC">
              <w:t xml:space="preserve">: Den som er part i en forvaltningssak </w:t>
            </w:r>
            <w:r>
              <w:t xml:space="preserve">skal </w:t>
            </w:r>
            <w:r w:rsidRPr="001563DC">
              <w:t xml:space="preserve">som hovedregel </w:t>
            </w:r>
            <w:r>
              <w:t xml:space="preserve">ha </w:t>
            </w:r>
            <w:r w:rsidRPr="001563DC">
              <w:t xml:space="preserve">innsyn i </w:t>
            </w:r>
            <w:r w:rsidR="00020453">
              <w:t xml:space="preserve">egne </w:t>
            </w:r>
            <w:r w:rsidRPr="001563DC">
              <w:t>saksdokumenter</w:t>
            </w:r>
            <w:r w:rsidR="005B2CF4">
              <w:t xml:space="preserve"> (dvs. sin egen besvarelse)</w:t>
            </w:r>
            <w:r w:rsidRPr="001563DC">
              <w:t>.</w:t>
            </w:r>
          </w:p>
          <w:p w:rsidR="000434DD" w:rsidRDefault="00B31BC9" w:rsidP="003E4954">
            <w:pPr>
              <w:pStyle w:val="Rentekst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31BC9">
              <w:t>Offentleglova</w:t>
            </w:r>
            <w:proofErr w:type="spellEnd"/>
            <w:r w:rsidR="000112F5">
              <w:t xml:space="preserve"> (for andre enn kandidaten selv)</w:t>
            </w:r>
            <w:r w:rsidRPr="00B31BC9">
              <w:t>: Som hovedregel kan innsyn i eksamens</w:t>
            </w:r>
            <w:r w:rsidR="00662752">
              <w:softHyphen/>
            </w:r>
            <w:r w:rsidRPr="00B31BC9">
              <w:t xml:space="preserve">besvarelser avslås. </w:t>
            </w:r>
            <w:r w:rsidR="00662752">
              <w:t xml:space="preserve">UiO </w:t>
            </w:r>
            <w:r w:rsidR="00D0715D">
              <w:t xml:space="preserve">følger </w:t>
            </w:r>
            <w:r w:rsidR="00662752">
              <w:t xml:space="preserve">en restriktiv praksis.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0434DD" w:rsidRPr="0053369F" w:rsidRDefault="000434DD" w:rsidP="000434DD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34DD" w:rsidRPr="00756DF9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434DD" w:rsidRDefault="004B6068" w:rsidP="0068122E">
            <w:pPr>
              <w:pStyle w:val="Rentekst"/>
            </w:pPr>
            <w:r>
              <w:t>Innsyn i sensurnotater</w:t>
            </w:r>
          </w:p>
          <w:p w:rsidR="003D4638" w:rsidRDefault="003D4638" w:rsidP="0068122E">
            <w:pPr>
              <w:pStyle w:val="Rentekst"/>
            </w:pPr>
            <w:r w:rsidRPr="0027461E">
              <w:rPr>
                <w:highlight w:val="yellow"/>
              </w:rPr>
              <w:t>TRENGER AVKLARING</w:t>
            </w:r>
          </w:p>
        </w:tc>
        <w:tc>
          <w:tcPr>
            <w:tcW w:w="1134" w:type="dxa"/>
          </w:tcPr>
          <w:p w:rsidR="000434DD" w:rsidRDefault="004B6068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58086E" w:rsidRPr="0054311E" w:rsidRDefault="00B31BC9" w:rsidP="002C034F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4311E">
              <w:t xml:space="preserve">Sensors kommentarer </w:t>
            </w:r>
            <w:r w:rsidR="0054311E" w:rsidRPr="0054311E">
              <w:t xml:space="preserve">kan </w:t>
            </w:r>
            <w:r w:rsidRPr="0054311E">
              <w:t>anses som et internt dokument som kan unntas</w:t>
            </w:r>
            <w:r w:rsidR="0058086E" w:rsidRPr="0054311E">
              <w:t xml:space="preserve"> </w:t>
            </w:r>
            <w:r w:rsidR="00BB4385">
              <w:t xml:space="preserve">fra </w:t>
            </w:r>
            <w:r w:rsidR="0058086E" w:rsidRPr="0054311E">
              <w:t xml:space="preserve">partsinnsyn etter </w:t>
            </w:r>
            <w:r w:rsidR="001F610B">
              <w:t xml:space="preserve">forvaltningsloven </w:t>
            </w:r>
            <w:r w:rsidR="0058086E" w:rsidRPr="0054311E">
              <w:t>§ 18</w:t>
            </w:r>
            <w:r w:rsidRPr="0054311E">
              <w:t>a.</w:t>
            </w:r>
            <w:r w:rsidR="0054311E" w:rsidRPr="0054311E">
              <w:t xml:space="preserve"> Ved ev. avslag har studenten anledning til å påklage vedtaket</w:t>
            </w:r>
            <w:r w:rsidR="002C034F">
              <w:t>. D</w:t>
            </w:r>
            <w:r w:rsidR="0054311E" w:rsidRPr="0054311E">
              <w:t>en nasjonale Felles klagenemnd er klageinstans</w:t>
            </w:r>
            <w:r w:rsidR="002C034F">
              <w:t xml:space="preserve"> og tar stilling til om avslaget opprettholdes eller om det likevel skal gis innsyn</w:t>
            </w:r>
            <w:r w:rsidR="0054311E" w:rsidRPr="0054311E">
              <w:t xml:space="preserve">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0434DD" w:rsidRPr="0053369F" w:rsidRDefault="0027461E" w:rsidP="000434DD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61E">
              <w:rPr>
                <w:highlight w:val="yellow"/>
              </w:rPr>
              <w:t>Trenger UiO-policy?</w:t>
            </w:r>
          </w:p>
        </w:tc>
      </w:tr>
      <w:tr w:rsidR="0058086E" w:rsidRPr="002D66E7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B31BC9" w:rsidP="00B31BC9">
            <w:pPr>
              <w:pStyle w:val="Rentekst"/>
            </w:pPr>
            <w:r>
              <w:t xml:space="preserve">Rett til å gå opp til eksamen der kandidaten ikke oppmeldt </w:t>
            </w:r>
            <w:r>
              <w:lastRenderedPageBreak/>
              <w:t>til eksamen.</w:t>
            </w:r>
          </w:p>
        </w:tc>
        <w:tc>
          <w:tcPr>
            <w:tcW w:w="1134" w:type="dxa"/>
          </w:tcPr>
          <w:p w:rsidR="007D0CDB" w:rsidRPr="007D0CDB" w:rsidRDefault="00B31BC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AF</w:t>
            </w:r>
          </w:p>
        </w:tc>
        <w:tc>
          <w:tcPr>
            <w:tcW w:w="5377" w:type="dxa"/>
          </w:tcPr>
          <w:p w:rsidR="007D0CDB" w:rsidRPr="007D0CDB" w:rsidRDefault="002D66E7" w:rsidP="00D10161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Det finnes ikke </w:t>
            </w:r>
            <w:r w:rsidR="00D6226F">
              <w:t xml:space="preserve">eksplisitte bestemmelser </w:t>
            </w:r>
            <w:r w:rsidR="00626D97">
              <w:t xml:space="preserve">for </w:t>
            </w:r>
            <w:r>
              <w:t>disse situasjonene.</w:t>
            </w:r>
            <w:r w:rsidR="00767832">
              <w:t xml:space="preserve"> Dette håndteres i tråd med fakultetenes </w:t>
            </w:r>
            <w:r w:rsidR="00767832">
              <w:lastRenderedPageBreak/>
              <w:t xml:space="preserve">praksis.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7D0CDB" w:rsidRPr="007D0CDB" w:rsidRDefault="007D0CDB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1BC9" w:rsidRPr="002D66E7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B31BC9" w:rsidP="00B31BC9">
            <w:pPr>
              <w:pStyle w:val="Rentekst"/>
            </w:pPr>
            <w:r>
              <w:lastRenderedPageBreak/>
              <w:t>Har UiO erstatningsansvar ved sk</w:t>
            </w:r>
            <w:r w:rsidR="002D66E7">
              <w:t>ade på studentens egen PC</w:t>
            </w:r>
            <w:r w:rsidR="00DC622B">
              <w:t xml:space="preserve"> (innhold)</w:t>
            </w:r>
            <w:r w:rsidR="002D66E7">
              <w:t>?</w:t>
            </w:r>
          </w:p>
        </w:tc>
        <w:tc>
          <w:tcPr>
            <w:tcW w:w="1134" w:type="dxa"/>
          </w:tcPr>
          <w:p w:rsidR="00B31BC9" w:rsidRDefault="002D66E7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8F0B32" w:rsidRPr="00163873" w:rsidRDefault="007473CE" w:rsidP="007473C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2D66E7">
              <w:rPr>
                <w:szCs w:val="22"/>
              </w:rPr>
              <w:t xml:space="preserve">nstitusjonen </w:t>
            </w:r>
            <w:r>
              <w:rPr>
                <w:szCs w:val="22"/>
              </w:rPr>
              <w:t xml:space="preserve">kan ha </w:t>
            </w:r>
            <w:r w:rsidR="002D66E7">
              <w:rPr>
                <w:szCs w:val="22"/>
              </w:rPr>
              <w:t>erstatningsansvar for skade på studentens utstyr/PC dersom institusjonen er ansvarlig for skaden.</w:t>
            </w:r>
            <w:r w:rsidR="00A3039C">
              <w:rPr>
                <w:szCs w:val="22"/>
              </w:rPr>
              <w:t xml:space="preserve"> </w:t>
            </w:r>
            <w:r w:rsidR="002D66E7">
              <w:rPr>
                <w:szCs w:val="22"/>
              </w:rPr>
              <w:t xml:space="preserve">Hver sak må vurderes </w:t>
            </w:r>
            <w:r>
              <w:rPr>
                <w:szCs w:val="22"/>
              </w:rPr>
              <w:t>konkret og individuelt</w:t>
            </w:r>
            <w:r w:rsidR="002D66E7">
              <w:rPr>
                <w:szCs w:val="22"/>
              </w:rPr>
              <w:t>.</w:t>
            </w:r>
            <w:r w:rsidR="00544ECA">
              <w:rPr>
                <w:szCs w:val="22"/>
              </w:rPr>
              <w:t xml:space="preserve">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BC9" w:rsidRPr="002D66E7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Pr="00DC622B" w:rsidRDefault="002D66E7" w:rsidP="00B31BC9">
            <w:pPr>
              <w:pStyle w:val="Rentekst"/>
            </w:pPr>
            <w:r w:rsidRPr="00DC622B">
              <w:t>Dersom studenten bruker egen PC til gjennomføring av eksamen, kan da institusjon kreve:</w:t>
            </w:r>
          </w:p>
        </w:tc>
        <w:tc>
          <w:tcPr>
            <w:tcW w:w="1134" w:type="dxa"/>
          </w:tcPr>
          <w:p w:rsidR="00B31BC9" w:rsidRPr="002D66E7" w:rsidRDefault="002D66E7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2D66E7">
              <w:rPr>
                <w:szCs w:val="22"/>
              </w:rPr>
              <w:t>AF</w:t>
            </w:r>
          </w:p>
        </w:tc>
        <w:tc>
          <w:tcPr>
            <w:tcW w:w="5377" w:type="dxa"/>
          </w:tcPr>
          <w:p w:rsidR="00B31BC9" w:rsidRPr="002D66E7" w:rsidRDefault="00576A1F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C62A7D">
              <w:rPr>
                <w:szCs w:val="22"/>
                <w:highlight w:val="yellow"/>
              </w:rPr>
              <w:t>UiO må gjøre nye vurdering hvis «Forskrift om egenbetaling» endres.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1BC9" w:rsidRPr="00C62A7D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Pr="00DC622B" w:rsidRDefault="002D66E7" w:rsidP="00DC622B">
            <w:pPr>
              <w:pStyle w:val="Rentekst"/>
              <w:numPr>
                <w:ilvl w:val="0"/>
                <w:numId w:val="5"/>
              </w:numPr>
            </w:pPr>
            <w:r w:rsidRPr="00DC622B">
              <w:t>At studenten går til anskaffelse av ett av alternative maskiner oppgitt av institusjonen?</w:t>
            </w:r>
          </w:p>
        </w:tc>
        <w:tc>
          <w:tcPr>
            <w:tcW w:w="1134" w:type="dxa"/>
          </w:tcPr>
          <w:p w:rsidR="00B31BC9" w:rsidRPr="002D66E7" w:rsidRDefault="00B31BC9" w:rsidP="002D66E7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377" w:type="dxa"/>
          </w:tcPr>
          <w:p w:rsidR="00B31BC9" w:rsidRPr="00DC622B" w:rsidRDefault="002D66E7" w:rsidP="00A7621F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D66E7">
              <w:rPr>
                <w:szCs w:val="22"/>
              </w:rPr>
              <w:t>Studentene må forholde seg til de vilkår institusjonen setter for de tekniske løsningene dersom de ønsker å gjennomføre eksamen på egen PC</w:t>
            </w:r>
            <w:r w:rsidR="00A7621F">
              <w:rPr>
                <w:szCs w:val="22"/>
              </w:rPr>
              <w:t>. I</w:t>
            </w:r>
            <w:r w:rsidRPr="002D66E7">
              <w:rPr>
                <w:szCs w:val="22"/>
              </w:rPr>
              <w:t xml:space="preserve">nstitusjonen kan </w:t>
            </w:r>
            <w:r w:rsidR="00A7621F">
              <w:rPr>
                <w:szCs w:val="22"/>
              </w:rPr>
              <w:t xml:space="preserve">imidlertid </w:t>
            </w:r>
            <w:r>
              <w:rPr>
                <w:szCs w:val="22"/>
              </w:rPr>
              <w:t xml:space="preserve">ikke kreve at studenten går til anskaffelse av </w:t>
            </w:r>
            <w:r w:rsidR="00617FBA">
              <w:rPr>
                <w:szCs w:val="22"/>
              </w:rPr>
              <w:t xml:space="preserve">spesifikke </w:t>
            </w:r>
            <w:r w:rsidR="00032233">
              <w:rPr>
                <w:szCs w:val="22"/>
              </w:rPr>
              <w:t xml:space="preserve">typer </w:t>
            </w:r>
            <w:r>
              <w:rPr>
                <w:szCs w:val="22"/>
              </w:rPr>
              <w:t>maskiner oppgitt av institusjonen.</w:t>
            </w:r>
          </w:p>
        </w:tc>
        <w:tc>
          <w:tcPr>
            <w:tcW w:w="3580" w:type="dxa"/>
          </w:tcPr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BC9" w:rsidRPr="00C62A7D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Pr="00DC622B" w:rsidRDefault="002D66E7" w:rsidP="00DC622B">
            <w:pPr>
              <w:pStyle w:val="Rentekst"/>
              <w:numPr>
                <w:ilvl w:val="0"/>
                <w:numId w:val="5"/>
              </w:numPr>
            </w:pPr>
            <w:r w:rsidRPr="00DC622B">
              <w:t>At studenten benytter spesifikk programvare?</w:t>
            </w:r>
          </w:p>
        </w:tc>
        <w:tc>
          <w:tcPr>
            <w:tcW w:w="1134" w:type="dxa"/>
          </w:tcPr>
          <w:p w:rsidR="00B31BC9" w:rsidRPr="002D66E7" w:rsidRDefault="00B31BC9" w:rsidP="002D66E7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377" w:type="dxa"/>
          </w:tcPr>
          <w:p w:rsidR="00B31BC9" w:rsidRPr="002D66E7" w:rsidRDefault="00DC622B" w:rsidP="002D66E7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Studentene må forholde seg til de anbefalte tekn</w:t>
            </w:r>
            <w:r w:rsidR="00864B8F">
              <w:rPr>
                <w:szCs w:val="22"/>
              </w:rPr>
              <w:t>iske løsningene og programvaren</w:t>
            </w:r>
            <w:r>
              <w:rPr>
                <w:szCs w:val="22"/>
              </w:rPr>
              <w:t xml:space="preserve"> dersom de ønsker å bruke egen PC.</w:t>
            </w:r>
          </w:p>
        </w:tc>
        <w:tc>
          <w:tcPr>
            <w:tcW w:w="3580" w:type="dxa"/>
          </w:tcPr>
          <w:p w:rsidR="00B31BC9" w:rsidRPr="007D0CDB" w:rsidRDefault="00B31BC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086E" w:rsidRPr="002D66E7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Pr="00DC622B" w:rsidRDefault="002D66E7" w:rsidP="00DC622B">
            <w:pPr>
              <w:pStyle w:val="Rentekst"/>
              <w:numPr>
                <w:ilvl w:val="0"/>
                <w:numId w:val="5"/>
              </w:numPr>
            </w:pPr>
            <w:r w:rsidRPr="00DC622B">
              <w:t xml:space="preserve">Må </w:t>
            </w:r>
            <w:r w:rsidR="008362E1">
              <w:t>institusjonen holde programvare</w:t>
            </w:r>
            <w:r w:rsidRPr="00DC622B">
              <w:t xml:space="preserve"> for studentene eller kan institusjonen kreve at studentene kjøper lisenser selv?</w:t>
            </w:r>
          </w:p>
        </w:tc>
        <w:tc>
          <w:tcPr>
            <w:tcW w:w="1134" w:type="dxa"/>
          </w:tcPr>
          <w:p w:rsidR="00B31BC9" w:rsidRPr="002D66E7" w:rsidRDefault="00B31BC9" w:rsidP="002D66E7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377" w:type="dxa"/>
          </w:tcPr>
          <w:p w:rsidR="00B31BC9" w:rsidRPr="002D66E7" w:rsidRDefault="00DC622B" w:rsidP="002D66E7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Institusjonen kan ikke kreve at studentene kjøper programvare eller lisenser selv.</w:t>
            </w:r>
          </w:p>
        </w:tc>
        <w:tc>
          <w:tcPr>
            <w:tcW w:w="3580" w:type="dxa"/>
          </w:tcPr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86E" w:rsidRPr="002D66E7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DC622B" w:rsidP="00B31BC9">
            <w:pPr>
              <w:pStyle w:val="Rentekst"/>
            </w:pPr>
            <w:r>
              <w:t>Hva gjør UiO dersom man oppdager ulovlig innhold på studentens PC?</w:t>
            </w:r>
          </w:p>
        </w:tc>
        <w:tc>
          <w:tcPr>
            <w:tcW w:w="1134" w:type="dxa"/>
          </w:tcPr>
          <w:p w:rsidR="00B31BC9" w:rsidRDefault="005D69D0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USIT</w:t>
            </w:r>
          </w:p>
        </w:tc>
        <w:tc>
          <w:tcPr>
            <w:tcW w:w="5377" w:type="dxa"/>
          </w:tcPr>
          <w:p w:rsidR="00DC622B" w:rsidRDefault="005D69D0" w:rsidP="00FE30F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2"/>
              </w:rPr>
              <w:t>Dette</w:t>
            </w:r>
            <w:r w:rsidR="00FE30FE">
              <w:rPr>
                <w:szCs w:val="22"/>
              </w:rPr>
              <w:t xml:space="preserve"> må vurderes nærmere, inkludert om dette er omfattet av eksisterende rutiner.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27461E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461E">
              <w:rPr>
                <w:highlight w:val="yellow"/>
              </w:rPr>
              <w:t>Lage rutine for Lokal-it</w:t>
            </w:r>
          </w:p>
        </w:tc>
      </w:tr>
      <w:tr w:rsidR="00747FF7" w:rsidRPr="002D66E7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8F0B32" w:rsidP="008F0B32">
            <w:pPr>
              <w:pStyle w:val="Rentekst"/>
            </w:pPr>
            <w:r>
              <w:rPr>
                <w:szCs w:val="22"/>
              </w:rPr>
              <w:t xml:space="preserve">Hvilket ansvar har institusjonen dersom studentens PC slutter å fungere under </w:t>
            </w:r>
            <w:r w:rsidRPr="008F0B32">
              <w:t>eksamen</w:t>
            </w:r>
            <w:r>
              <w:rPr>
                <w:szCs w:val="22"/>
              </w:rPr>
              <w:t>?</w:t>
            </w:r>
          </w:p>
        </w:tc>
        <w:tc>
          <w:tcPr>
            <w:tcW w:w="1134" w:type="dxa"/>
          </w:tcPr>
          <w:p w:rsidR="00B31BC9" w:rsidRDefault="008F0B32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8F0B32" w:rsidRPr="00FE30FE" w:rsidRDefault="008F0B32" w:rsidP="0088586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Institusjonen må ha rutiner for hva som skal tilbys dersom noe skjer med studentenes PC under eksamen, både under </w:t>
            </w:r>
            <w:r w:rsidR="001551DD">
              <w:rPr>
                <w:szCs w:val="22"/>
              </w:rPr>
              <w:t xml:space="preserve">og etter </w:t>
            </w:r>
            <w:r>
              <w:rPr>
                <w:szCs w:val="22"/>
              </w:rPr>
              <w:t>eksamen</w:t>
            </w:r>
            <w:r w:rsidR="000F45A0">
              <w:rPr>
                <w:szCs w:val="22"/>
              </w:rPr>
              <w:t xml:space="preserve">, jf. </w:t>
            </w:r>
            <w:proofErr w:type="spellStart"/>
            <w:r w:rsidR="000F45A0">
              <w:rPr>
                <w:szCs w:val="22"/>
              </w:rPr>
              <w:t>uh</w:t>
            </w:r>
            <w:proofErr w:type="spellEnd"/>
            <w:r w:rsidR="000F45A0">
              <w:rPr>
                <w:szCs w:val="22"/>
              </w:rPr>
              <w:t xml:space="preserve">-lovens regler om formelle feil.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FF7" w:rsidRPr="002D66E7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8F0B32" w:rsidP="00B31BC9">
            <w:pPr>
              <w:pStyle w:val="Rentekst"/>
            </w:pPr>
            <w:r>
              <w:t>Hvem har ansvar for eksamensbesvarelsen?</w:t>
            </w:r>
          </w:p>
        </w:tc>
        <w:tc>
          <w:tcPr>
            <w:tcW w:w="1134" w:type="dxa"/>
          </w:tcPr>
          <w:p w:rsidR="00B31BC9" w:rsidRDefault="008F0B32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B31BC9" w:rsidRDefault="008F0B32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2"/>
              </w:rPr>
              <w:t>Institusjonen har ansvaret for eksamensbesvarelsen, forutsatt at studenten har fulgt de instrukser som gjelder for den enkelte eksamen.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66E7" w:rsidRPr="002D66E7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8F0B32" w:rsidP="00B31BC9">
            <w:pPr>
              <w:pStyle w:val="Rentekst"/>
            </w:pPr>
            <w:r>
              <w:rPr>
                <w:szCs w:val="22"/>
              </w:rPr>
              <w:t xml:space="preserve">Hvilket ansvar har institusjonen for fysiske lokaler </w:t>
            </w:r>
            <w:r>
              <w:rPr>
                <w:szCs w:val="22"/>
              </w:rPr>
              <w:lastRenderedPageBreak/>
              <w:t>/ infrastruktur / strømtilførsel / nettkapasitet/ Ventilasjon / støy?</w:t>
            </w:r>
          </w:p>
        </w:tc>
        <w:tc>
          <w:tcPr>
            <w:tcW w:w="1134" w:type="dxa"/>
          </w:tcPr>
          <w:p w:rsidR="00B31BC9" w:rsidRDefault="008F0B32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AF</w:t>
            </w:r>
          </w:p>
        </w:tc>
        <w:tc>
          <w:tcPr>
            <w:tcW w:w="5377" w:type="dxa"/>
          </w:tcPr>
          <w:p w:rsidR="00B31BC9" w:rsidRDefault="008F0B32" w:rsidP="004B2DB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2"/>
              </w:rPr>
              <w:t xml:space="preserve">Institusjonen har ansvaret for at </w:t>
            </w:r>
            <w:r w:rsidR="002B0490">
              <w:rPr>
                <w:szCs w:val="22"/>
              </w:rPr>
              <w:t xml:space="preserve">det som gjelder </w:t>
            </w:r>
            <w:r>
              <w:rPr>
                <w:szCs w:val="22"/>
              </w:rPr>
              <w:t>fysiske lokaler/infrastruktur/strømtilførsel/nettkapasitet/ventila</w:t>
            </w:r>
            <w:r>
              <w:rPr>
                <w:szCs w:val="22"/>
              </w:rPr>
              <w:lastRenderedPageBreak/>
              <w:t>sjon/støy fungerer optimalt under gjennomføring av eksamen</w:t>
            </w:r>
            <w:r w:rsidR="005241D5">
              <w:rPr>
                <w:szCs w:val="22"/>
              </w:rPr>
              <w:t xml:space="preserve">, jf. </w:t>
            </w:r>
            <w:proofErr w:type="spellStart"/>
            <w:r w:rsidR="005241D5">
              <w:rPr>
                <w:szCs w:val="22"/>
              </w:rPr>
              <w:t>uh</w:t>
            </w:r>
            <w:proofErr w:type="spellEnd"/>
            <w:r w:rsidR="005241D5">
              <w:rPr>
                <w:szCs w:val="22"/>
              </w:rPr>
              <w:t>-lovens regler om formelle feil</w:t>
            </w:r>
            <w:r>
              <w:rPr>
                <w:szCs w:val="22"/>
              </w:rPr>
              <w:t>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BC9" w:rsidRPr="002D66E7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8F0B32" w:rsidP="00B31BC9">
            <w:pPr>
              <w:pStyle w:val="Rentekst"/>
            </w:pPr>
            <w:r>
              <w:rPr>
                <w:szCs w:val="22"/>
              </w:rPr>
              <w:lastRenderedPageBreak/>
              <w:t>Hvilket ansvar har institusjonen der eksamen blir avlyst pga. tekniske feil ved løsningen?</w:t>
            </w:r>
          </w:p>
        </w:tc>
        <w:tc>
          <w:tcPr>
            <w:tcW w:w="1134" w:type="dxa"/>
          </w:tcPr>
          <w:p w:rsidR="00B31BC9" w:rsidRDefault="008F0B32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B31BC9" w:rsidRDefault="00325935" w:rsidP="003C77BF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2"/>
              </w:rPr>
              <w:t xml:space="preserve">Institusjonen har ansvar for ev. tekniske feil ved løsningen, jf. </w:t>
            </w:r>
            <w:proofErr w:type="spellStart"/>
            <w:r>
              <w:rPr>
                <w:szCs w:val="22"/>
              </w:rPr>
              <w:t>uh</w:t>
            </w:r>
            <w:proofErr w:type="spellEnd"/>
            <w:r>
              <w:rPr>
                <w:szCs w:val="22"/>
              </w:rPr>
              <w:t xml:space="preserve">-lovens regler om </w:t>
            </w:r>
            <w:r w:rsidR="008F0B32">
              <w:rPr>
                <w:szCs w:val="22"/>
              </w:rPr>
              <w:t xml:space="preserve">formelle feil. Institusjonen </w:t>
            </w:r>
            <w:r>
              <w:rPr>
                <w:szCs w:val="22"/>
              </w:rPr>
              <w:t xml:space="preserve">skal </w:t>
            </w:r>
            <w:r w:rsidR="008F0B32">
              <w:rPr>
                <w:szCs w:val="22"/>
              </w:rPr>
              <w:t xml:space="preserve">gi et </w:t>
            </w:r>
            <w:r w:rsidR="003C77BF">
              <w:rPr>
                <w:szCs w:val="22"/>
              </w:rPr>
              <w:t xml:space="preserve">forsvarlig </w:t>
            </w:r>
            <w:r w:rsidR="008F0B32">
              <w:rPr>
                <w:szCs w:val="22"/>
              </w:rPr>
              <w:t xml:space="preserve">alternativ til studentene, </w:t>
            </w:r>
            <w:r w:rsidR="001425D2">
              <w:rPr>
                <w:szCs w:val="22"/>
              </w:rPr>
              <w:t xml:space="preserve">for eksempel </w:t>
            </w:r>
            <w:r w:rsidR="008F0B32">
              <w:rPr>
                <w:szCs w:val="22"/>
              </w:rPr>
              <w:t>ny eksamen innen kort tid.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1BC9" w:rsidRPr="002D66E7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Default="00637E73" w:rsidP="00B31BC9">
            <w:pPr>
              <w:pStyle w:val="Rentekst"/>
            </w:pPr>
            <w:r>
              <w:t>Hvilket ansvar har UiO ved eksamen utenfor UiO på studentens eget utstyr?</w:t>
            </w:r>
          </w:p>
        </w:tc>
        <w:tc>
          <w:tcPr>
            <w:tcW w:w="1134" w:type="dxa"/>
          </w:tcPr>
          <w:p w:rsidR="00B31BC9" w:rsidRDefault="00637E73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637E73" w:rsidRPr="0023679A" w:rsidRDefault="005F2850" w:rsidP="00FE30FE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Studentene skal holde seg </w:t>
            </w:r>
            <w:r w:rsidR="00637E73">
              <w:rPr>
                <w:szCs w:val="22"/>
              </w:rPr>
              <w:t xml:space="preserve">oppdatert på </w:t>
            </w:r>
            <w:r w:rsidR="005C025D">
              <w:rPr>
                <w:szCs w:val="22"/>
              </w:rPr>
              <w:t xml:space="preserve">hvilke </w:t>
            </w:r>
            <w:r w:rsidR="00637E73">
              <w:rPr>
                <w:szCs w:val="22"/>
              </w:rPr>
              <w:t xml:space="preserve">regler </w:t>
            </w:r>
            <w:r w:rsidR="005C025D">
              <w:rPr>
                <w:szCs w:val="22"/>
              </w:rPr>
              <w:t xml:space="preserve">som gjelder og </w:t>
            </w:r>
            <w:r w:rsidR="00637E73">
              <w:rPr>
                <w:szCs w:val="22"/>
              </w:rPr>
              <w:t xml:space="preserve">hvilke premisser UiO setter for </w:t>
            </w:r>
            <w:r>
              <w:rPr>
                <w:szCs w:val="22"/>
              </w:rPr>
              <w:t xml:space="preserve">eksamen </w:t>
            </w:r>
            <w:r w:rsidR="00637E73">
              <w:rPr>
                <w:szCs w:val="22"/>
              </w:rPr>
              <w:t>på egen PC.</w:t>
            </w:r>
            <w:r>
              <w:rPr>
                <w:szCs w:val="22"/>
              </w:rPr>
              <w:t xml:space="preserve"> Det er </w:t>
            </w:r>
            <w:r w:rsidR="00637E73">
              <w:rPr>
                <w:szCs w:val="22"/>
              </w:rPr>
              <w:t xml:space="preserve">studenten som løper risikoen dersom han/hun ikke får levert eksamen elektronisk og i tide. UiO </w:t>
            </w:r>
            <w:r>
              <w:rPr>
                <w:szCs w:val="22"/>
              </w:rPr>
              <w:t xml:space="preserve">kan vurdere hver situasjon og avhjelpe </w:t>
            </w:r>
            <w:r w:rsidR="00637E73">
              <w:rPr>
                <w:szCs w:val="22"/>
              </w:rPr>
              <w:t>studentens problemer</w:t>
            </w:r>
            <w:r>
              <w:rPr>
                <w:szCs w:val="22"/>
              </w:rPr>
              <w:t xml:space="preserve"> med </w:t>
            </w:r>
            <w:r w:rsidR="00637E73">
              <w:rPr>
                <w:szCs w:val="22"/>
              </w:rPr>
              <w:t>for sen innlevering ol.</w:t>
            </w:r>
            <w:r w:rsidR="00FE30FE">
              <w:rPr>
                <w:szCs w:val="22"/>
              </w:rPr>
              <w:t xml:space="preserve">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B32" w:rsidRPr="008F0B32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F0B32" w:rsidRDefault="00637E73" w:rsidP="00B31BC9">
            <w:pPr>
              <w:pStyle w:val="Rentekst"/>
            </w:pPr>
            <w:r>
              <w:t>Kan UiO kreve at studenten bruker eget internett ved gjennomføring av eksamen? (For eksempel hjemmeeksamen)</w:t>
            </w:r>
          </w:p>
        </w:tc>
        <w:tc>
          <w:tcPr>
            <w:tcW w:w="1134" w:type="dxa"/>
          </w:tcPr>
          <w:p w:rsidR="008F0B32" w:rsidRDefault="00637E73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8F0B32" w:rsidRPr="00586308" w:rsidRDefault="005C6967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586308">
              <w:rPr>
                <w:szCs w:val="22"/>
              </w:rPr>
              <w:t xml:space="preserve">UiO </w:t>
            </w:r>
            <w:r w:rsidR="00637E73" w:rsidRPr="00586308">
              <w:rPr>
                <w:szCs w:val="22"/>
              </w:rPr>
              <w:t>kan ikke kreve at en student bruker eget internett ved gjennomføring av eksamen, men dersom studenten selv velger å bruke eget internett</w:t>
            </w:r>
            <w:r w:rsidR="00153BD4" w:rsidRPr="00586308">
              <w:rPr>
                <w:szCs w:val="22"/>
              </w:rPr>
              <w:t>,</w:t>
            </w:r>
            <w:r w:rsidR="00637E73" w:rsidRPr="00586308">
              <w:rPr>
                <w:szCs w:val="22"/>
              </w:rPr>
              <w:t xml:space="preserve"> har studenten selv ansvaret for å gjennomføre og levere eksamen.</w:t>
            </w:r>
          </w:p>
          <w:p w:rsidR="00637E73" w:rsidRPr="00586308" w:rsidRDefault="0023679A" w:rsidP="00D836BA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6308">
              <w:rPr>
                <w:szCs w:val="22"/>
              </w:rPr>
              <w:t xml:space="preserve">Studentene </w:t>
            </w:r>
            <w:r w:rsidR="00D836BA" w:rsidRPr="00586308">
              <w:rPr>
                <w:szCs w:val="22"/>
              </w:rPr>
              <w:t xml:space="preserve">kan gjennomføre eksamen i UiOs lokaler </w:t>
            </w:r>
            <w:r w:rsidRPr="00586308">
              <w:rPr>
                <w:szCs w:val="22"/>
              </w:rPr>
              <w:t xml:space="preserve">dersom de ikke har </w:t>
            </w:r>
            <w:r w:rsidR="00637E73" w:rsidRPr="00586308">
              <w:rPr>
                <w:szCs w:val="22"/>
              </w:rPr>
              <w:t>tilgang til internett hjemmefra</w:t>
            </w:r>
            <w:r w:rsidRPr="00586308">
              <w:rPr>
                <w:szCs w:val="22"/>
              </w:rPr>
              <w:t xml:space="preserve">. 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8F0B32" w:rsidRPr="007D0CDB" w:rsidRDefault="008F0B32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0B32" w:rsidRPr="008F0B32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F0B32" w:rsidRDefault="00637E73" w:rsidP="00B31BC9">
            <w:pPr>
              <w:pStyle w:val="Rentekst"/>
            </w:pPr>
            <w:r w:rsidRPr="00637E73">
              <w:t>Hvilke krav stilles til autentisering av eksamens</w:t>
            </w:r>
            <w:r w:rsidR="00D60CB9">
              <w:softHyphen/>
            </w:r>
            <w:r w:rsidRPr="00637E73">
              <w:t xml:space="preserve">kandidaten ved avleggelse av digital </w:t>
            </w:r>
            <w:r>
              <w:t>skole</w:t>
            </w:r>
            <w:r w:rsidRPr="00637E73">
              <w:t>eksamen?</w:t>
            </w:r>
          </w:p>
        </w:tc>
        <w:tc>
          <w:tcPr>
            <w:tcW w:w="1134" w:type="dxa"/>
          </w:tcPr>
          <w:p w:rsidR="008F0B32" w:rsidRDefault="007A272A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USIT</w:t>
            </w:r>
          </w:p>
        </w:tc>
        <w:tc>
          <w:tcPr>
            <w:tcW w:w="5377" w:type="dxa"/>
          </w:tcPr>
          <w:p w:rsidR="008F0B32" w:rsidRDefault="00637E73" w:rsidP="00D44388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2"/>
              </w:rPr>
              <w:t xml:space="preserve">Ved digital skoleeksamen vil det være behov for </w:t>
            </w:r>
            <w:r w:rsidR="00850DF9">
              <w:rPr>
                <w:szCs w:val="22"/>
              </w:rPr>
              <w:t xml:space="preserve">manuell </w:t>
            </w:r>
            <w:r>
              <w:rPr>
                <w:szCs w:val="22"/>
              </w:rPr>
              <w:t xml:space="preserve">legitimering </w:t>
            </w:r>
            <w:r w:rsidR="00850DF9">
              <w:rPr>
                <w:szCs w:val="22"/>
              </w:rPr>
              <w:t xml:space="preserve">i tillegg til </w:t>
            </w:r>
            <w:r>
              <w:rPr>
                <w:szCs w:val="22"/>
              </w:rPr>
              <w:t>autentisering via FEIDE</w:t>
            </w:r>
            <w:r w:rsidR="00850DF9">
              <w:rPr>
                <w:szCs w:val="22"/>
              </w:rPr>
              <w:t>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8F0B32" w:rsidRPr="007D0CDB" w:rsidRDefault="008F0B32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B32" w:rsidRPr="008F0B32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F0B32" w:rsidRDefault="00850DF9" w:rsidP="00B31BC9">
            <w:pPr>
              <w:pStyle w:val="Rentekst"/>
            </w:pPr>
            <w:r w:rsidRPr="00637E73">
              <w:t>Hvilke krav stilles til autentisering av eksamens</w:t>
            </w:r>
            <w:r w:rsidR="00D60CB9">
              <w:softHyphen/>
            </w:r>
            <w:r w:rsidRPr="00637E73">
              <w:t xml:space="preserve">kandidaten ved avleggelse av digital </w:t>
            </w:r>
            <w:r>
              <w:t>hjemme</w:t>
            </w:r>
            <w:r w:rsidRPr="00637E73">
              <w:t>eksamen</w:t>
            </w:r>
            <w:r>
              <w:t>/</w:t>
            </w:r>
            <w:r w:rsidR="00D60CB9">
              <w:t xml:space="preserve"> </w:t>
            </w:r>
            <w:r>
              <w:t>innlevering</w:t>
            </w:r>
            <w:r w:rsidRPr="00637E73">
              <w:t>?</w:t>
            </w:r>
          </w:p>
        </w:tc>
        <w:tc>
          <w:tcPr>
            <w:tcW w:w="1134" w:type="dxa"/>
          </w:tcPr>
          <w:p w:rsidR="008F0B32" w:rsidRDefault="007A272A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USIT</w:t>
            </w:r>
          </w:p>
        </w:tc>
        <w:tc>
          <w:tcPr>
            <w:tcW w:w="5377" w:type="dxa"/>
          </w:tcPr>
          <w:p w:rsidR="008F0B32" w:rsidRDefault="00850DF9" w:rsidP="00850DF9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Foreløpig bruker UiO Feide som </w:t>
            </w:r>
            <w:r>
              <w:rPr>
                <w:szCs w:val="22"/>
              </w:rPr>
              <w:t xml:space="preserve">autentisering </w:t>
            </w:r>
            <w:r>
              <w:t>ved hjemmeeksamen/innleveringer.</w:t>
            </w:r>
          </w:p>
        </w:tc>
        <w:tc>
          <w:tcPr>
            <w:tcW w:w="3580" w:type="dxa"/>
          </w:tcPr>
          <w:p w:rsidR="008F0B32" w:rsidRPr="007D0CDB" w:rsidRDefault="00A4602F" w:rsidP="00A4602F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Etablert praksis ved fakultetene</w:t>
            </w:r>
          </w:p>
        </w:tc>
      </w:tr>
      <w:tr w:rsidR="008F0B32" w:rsidRPr="008F0B32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D0CDB" w:rsidRPr="007D0CDB" w:rsidRDefault="00850DF9" w:rsidP="00A348C7">
            <w:pPr>
              <w:pStyle w:val="Rentekst"/>
            </w:pPr>
            <w:r w:rsidRPr="00850DF9">
              <w:t>Hvilke krav stilles til autentisering av sensor ved sensur av eksamen?</w:t>
            </w:r>
          </w:p>
        </w:tc>
        <w:tc>
          <w:tcPr>
            <w:tcW w:w="1134" w:type="dxa"/>
          </w:tcPr>
          <w:p w:rsidR="007D0CDB" w:rsidRPr="007D0CDB" w:rsidRDefault="007A272A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USIT</w:t>
            </w:r>
          </w:p>
        </w:tc>
        <w:tc>
          <w:tcPr>
            <w:tcW w:w="5377" w:type="dxa"/>
          </w:tcPr>
          <w:p w:rsidR="007D0CDB" w:rsidRPr="007D0CDB" w:rsidRDefault="00850DF9" w:rsidP="00A4602F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2"/>
              </w:rPr>
              <w:t xml:space="preserve">Ved </w:t>
            </w:r>
            <w:r w:rsidR="00A4602F">
              <w:rPr>
                <w:szCs w:val="22"/>
              </w:rPr>
              <w:t xml:space="preserve">digital </w:t>
            </w:r>
            <w:r>
              <w:rPr>
                <w:szCs w:val="22"/>
              </w:rPr>
              <w:t>sensur</w:t>
            </w:r>
            <w:r w:rsidR="00A4602F">
              <w:rPr>
                <w:szCs w:val="22"/>
              </w:rPr>
              <w:t>ering</w:t>
            </w:r>
            <w:r>
              <w:rPr>
                <w:szCs w:val="22"/>
              </w:rPr>
              <w:t xml:space="preserve"> vil det være tilstrekkelig </w:t>
            </w:r>
            <w:r w:rsidR="006665F8">
              <w:rPr>
                <w:szCs w:val="22"/>
              </w:rPr>
              <w:t xml:space="preserve">å kreve </w:t>
            </w:r>
            <w:r>
              <w:rPr>
                <w:szCs w:val="22"/>
              </w:rPr>
              <w:t>autentisering med brukernavn og passord.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7D0CDB" w:rsidRPr="007D0CDB" w:rsidRDefault="007D0CDB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DF9" w:rsidRPr="00850DF9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50DF9" w:rsidRDefault="00850DF9" w:rsidP="00850DF9">
            <w:pPr>
              <w:pStyle w:val="Rentekst"/>
            </w:pPr>
            <w:r w:rsidRPr="00850DF9">
              <w:t xml:space="preserve">Kan institusjonene monitorere studentens aktivitet på PC </w:t>
            </w:r>
            <w:r w:rsidRPr="00850DF9">
              <w:lastRenderedPageBreak/>
              <w:t>under eksamen</w:t>
            </w:r>
            <w:r>
              <w:t>?</w:t>
            </w:r>
          </w:p>
          <w:p w:rsidR="0027461E" w:rsidRPr="007D0CDB" w:rsidRDefault="0027461E" w:rsidP="00850DF9">
            <w:pPr>
              <w:pStyle w:val="Rentekst"/>
            </w:pPr>
            <w:r w:rsidRPr="0027461E">
              <w:rPr>
                <w:highlight w:val="yellow"/>
              </w:rPr>
              <w:t>Må ha konkret vurdering?</w:t>
            </w:r>
          </w:p>
        </w:tc>
        <w:tc>
          <w:tcPr>
            <w:tcW w:w="1134" w:type="dxa"/>
          </w:tcPr>
          <w:p w:rsidR="00850DF9" w:rsidRDefault="007A272A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USIT</w:t>
            </w:r>
          </w:p>
          <w:p w:rsidR="00576A1F" w:rsidRPr="007D0CDB" w:rsidRDefault="00576A1F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77" w:type="dxa"/>
          </w:tcPr>
          <w:p w:rsidR="00850DF9" w:rsidRDefault="00850DF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t xml:space="preserve">Ja. </w:t>
            </w:r>
            <w:r>
              <w:rPr>
                <w:szCs w:val="22"/>
              </w:rPr>
              <w:t xml:space="preserve">En institusjon har alltid lov til å logge aktivitet i sine IT-ressurser av tekniske hensyn, og så lenge disse loggene </w:t>
            </w:r>
            <w:r>
              <w:rPr>
                <w:szCs w:val="22"/>
              </w:rPr>
              <w:lastRenderedPageBreak/>
              <w:t xml:space="preserve">brukes til å avdekke tekniske feil og mangler oppstått under eksamen vil det helt klart falle under bestemmelsen i pol. § 13 og </w:t>
            </w:r>
            <w:proofErr w:type="spellStart"/>
            <w:r>
              <w:rPr>
                <w:szCs w:val="22"/>
              </w:rPr>
              <w:t>pof</w:t>
            </w:r>
            <w:proofErr w:type="spellEnd"/>
            <w:r>
              <w:rPr>
                <w:szCs w:val="22"/>
              </w:rPr>
              <w:t>. Kapittel 2 og § 7-11.</w:t>
            </w:r>
          </w:p>
          <w:p w:rsidR="0058086E" w:rsidRPr="007D0CDB" w:rsidRDefault="003572EB" w:rsidP="003572EB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2"/>
                <w:highlight w:val="yellow"/>
              </w:rPr>
              <w:t>Det må vurderes om/hvordan s</w:t>
            </w:r>
            <w:r w:rsidR="0058086E" w:rsidRPr="0058086E">
              <w:rPr>
                <w:szCs w:val="22"/>
                <w:highlight w:val="yellow"/>
              </w:rPr>
              <w:t xml:space="preserve">tudentene </w:t>
            </w:r>
            <w:r>
              <w:rPr>
                <w:szCs w:val="22"/>
                <w:highlight w:val="yellow"/>
              </w:rPr>
              <w:t xml:space="preserve">skal </w:t>
            </w:r>
            <w:r w:rsidR="0058086E" w:rsidRPr="0058086E">
              <w:rPr>
                <w:szCs w:val="22"/>
                <w:highlight w:val="yellow"/>
              </w:rPr>
              <w:t>få informasjon om hva som logges.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850DF9" w:rsidRPr="007D0CDB" w:rsidRDefault="00850DF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0DF9" w:rsidRPr="00850DF9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50DF9" w:rsidRDefault="007A272A" w:rsidP="00A348C7">
            <w:pPr>
              <w:pStyle w:val="Rentekst"/>
              <w:rPr>
                <w:szCs w:val="22"/>
              </w:rPr>
            </w:pPr>
            <w:r>
              <w:rPr>
                <w:szCs w:val="22"/>
              </w:rPr>
              <w:lastRenderedPageBreak/>
              <w:t>Kan institusjonen monitorere studentenes PC under eksamen for å fange fusk?</w:t>
            </w:r>
          </w:p>
          <w:p w:rsidR="0027461E" w:rsidRPr="007D0CDB" w:rsidRDefault="0027461E" w:rsidP="00A348C7">
            <w:pPr>
              <w:pStyle w:val="Rentekst"/>
            </w:pPr>
            <w:r w:rsidRPr="0027461E">
              <w:rPr>
                <w:highlight w:val="yellow"/>
              </w:rPr>
              <w:t>Må ha konkret vurdering?</w:t>
            </w:r>
          </w:p>
        </w:tc>
        <w:tc>
          <w:tcPr>
            <w:tcW w:w="1134" w:type="dxa"/>
          </w:tcPr>
          <w:p w:rsidR="00850DF9" w:rsidRDefault="007A272A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USIT</w:t>
            </w:r>
          </w:p>
          <w:p w:rsidR="00576A1F" w:rsidRDefault="00576A1F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 kaller inn Johanne for bistand.</w:t>
            </w:r>
          </w:p>
          <w:p w:rsidR="00576A1F" w:rsidRPr="007D0CDB" w:rsidRDefault="00576A1F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Klart før eksamen H-2016.</w:t>
            </w:r>
          </w:p>
        </w:tc>
        <w:tc>
          <w:tcPr>
            <w:tcW w:w="5377" w:type="dxa"/>
          </w:tcPr>
          <w:p w:rsidR="00850DF9" w:rsidRDefault="00850DF9" w:rsidP="00C4775F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994983">
              <w:rPr>
                <w:szCs w:val="22"/>
              </w:rPr>
              <w:t>Kun der man kommer til at 1) det foreligger en berettiget interesse for å overvåke studentens aktivitet på PC under eksamen og</w:t>
            </w:r>
            <w:r w:rsidR="007A272A" w:rsidRPr="00994983">
              <w:rPr>
                <w:szCs w:val="22"/>
              </w:rPr>
              <w:t xml:space="preserve"> 2) denne interessen overstiger </w:t>
            </w:r>
            <w:r w:rsidRPr="00994983">
              <w:rPr>
                <w:szCs w:val="22"/>
              </w:rPr>
              <w:t>kandidatens/den registrertes personverninter</w:t>
            </w:r>
            <w:r w:rsidR="007A272A" w:rsidRPr="00994983">
              <w:rPr>
                <w:szCs w:val="22"/>
              </w:rPr>
              <w:t>esser så kan man igangsette monito</w:t>
            </w:r>
            <w:r w:rsidRPr="00994983">
              <w:rPr>
                <w:szCs w:val="22"/>
              </w:rPr>
              <w:t>rering av studentens aktivitet på PC under eksamen med hjemmel i pol. § 8 f).</w:t>
            </w:r>
          </w:p>
          <w:p w:rsidR="00994983" w:rsidRPr="00994983" w:rsidRDefault="00994983" w:rsidP="00C4775F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994983">
              <w:rPr>
                <w:szCs w:val="22"/>
                <w:highlight w:val="yellow"/>
              </w:rPr>
              <w:t xml:space="preserve">Vurdering fra JUS: Under de forutsetninger som er angitt innledningsvis har vi kommet til at UiO kan, med hjemmel i pol. § 8 bokstav f, overvåke aktivitet på eksamens-PC under eksamen for å forhindre fusk og for å oppdage fusk. </w:t>
            </w:r>
          </w:p>
          <w:p w:rsidR="00994983" w:rsidRPr="00C4775F" w:rsidRDefault="00994983" w:rsidP="00C4775F">
            <w:pPr>
              <w:pStyle w:val="Renteks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994983">
              <w:rPr>
                <w:szCs w:val="22"/>
                <w:highlight w:val="yellow"/>
              </w:rPr>
              <w:t xml:space="preserve">Behandlingen er ikke konsesjonspliktig fordi det ikke behandles sensitive personopplysninger, men skal </w:t>
            </w:r>
            <w:proofErr w:type="spellStart"/>
            <w:r w:rsidRPr="00994983">
              <w:rPr>
                <w:szCs w:val="22"/>
                <w:highlight w:val="yellow"/>
              </w:rPr>
              <w:t>iht</w:t>
            </w:r>
            <w:proofErr w:type="spellEnd"/>
            <w:r w:rsidRPr="00994983">
              <w:rPr>
                <w:szCs w:val="22"/>
                <w:highlight w:val="yellow"/>
              </w:rPr>
              <w:t xml:space="preserve"> pol. § 31 meldes til Personvernombudet ved UiO innen 30 dager før behandlingen/eksamen starter: https</w:t>
            </w:r>
            <w:proofErr w:type="gramStart"/>
            <w:r w:rsidRPr="00994983">
              <w:rPr>
                <w:szCs w:val="22"/>
                <w:highlight w:val="yellow"/>
              </w:rPr>
              <w:t>://</w:t>
            </w:r>
            <w:proofErr w:type="gramEnd"/>
            <w:r w:rsidRPr="00994983">
              <w:rPr>
                <w:szCs w:val="22"/>
                <w:highlight w:val="yellow"/>
              </w:rPr>
              <w:t>www.personvern.uio.no/pvo/behandlinger/</w:t>
            </w:r>
          </w:p>
        </w:tc>
        <w:tc>
          <w:tcPr>
            <w:tcW w:w="3580" w:type="dxa"/>
          </w:tcPr>
          <w:p w:rsidR="00850DF9" w:rsidRDefault="00994983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="007A272A" w:rsidRPr="007D0CDB">
              <w:t>DIGITAL VURDERING OG EKSAMEN – En juridisk vurdering</w:t>
            </w:r>
            <w:r>
              <w:t>“</w:t>
            </w:r>
          </w:p>
          <w:p w:rsidR="00994983" w:rsidRDefault="00994983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4983" w:rsidRPr="00994983" w:rsidRDefault="00994983" w:rsidP="0099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1"/>
                <w:lang w:val="nb-NO"/>
              </w:rPr>
            </w:pPr>
            <w:r>
              <w:rPr>
                <w:lang w:val="nb-NO"/>
              </w:rPr>
              <w:t>Notat av 24.september 2014 -</w:t>
            </w:r>
            <w:r w:rsidRPr="00994983">
              <w:rPr>
                <w:lang w:val="nb-NO"/>
              </w:rPr>
              <w:t xml:space="preserve"> “</w:t>
            </w:r>
            <w:r w:rsidRPr="00994983">
              <w:rPr>
                <w:rFonts w:ascii="Calibri" w:hAnsi="Calibri"/>
                <w:szCs w:val="21"/>
                <w:lang w:val="nb-NO"/>
              </w:rPr>
              <w:t>Utredning, juridiske problemstillinger knyttet til gjennomføring av digital eksamen</w:t>
            </w:r>
            <w:r w:rsidRPr="00994983">
              <w:rPr>
                <w:lang w:val="nb-NO"/>
              </w:rPr>
              <w:t>“</w:t>
            </w:r>
          </w:p>
          <w:p w:rsidR="00994983" w:rsidRPr="007D0CDB" w:rsidRDefault="00994983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DF9" w:rsidRPr="00C62A7D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50DF9" w:rsidRPr="007D0CDB" w:rsidRDefault="007A272A" w:rsidP="00A348C7">
            <w:pPr>
              <w:pStyle w:val="Rentekst"/>
            </w:pPr>
            <w:r>
              <w:t>Integrasjon mot plagiatverktøy</w:t>
            </w:r>
          </w:p>
        </w:tc>
        <w:tc>
          <w:tcPr>
            <w:tcW w:w="1134" w:type="dxa"/>
          </w:tcPr>
          <w:p w:rsidR="00850DF9" w:rsidRPr="007D0CDB" w:rsidRDefault="007A272A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USIT</w:t>
            </w:r>
          </w:p>
        </w:tc>
        <w:tc>
          <w:tcPr>
            <w:tcW w:w="5377" w:type="dxa"/>
          </w:tcPr>
          <w:p w:rsidR="00850DF9" w:rsidRPr="007D0CDB" w:rsidRDefault="007A272A" w:rsidP="0027461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272A">
              <w:rPr>
                <w:highlight w:val="yellow"/>
              </w:rPr>
              <w:t>Under vurdering</w:t>
            </w:r>
            <w:r w:rsidR="00576A1F">
              <w:t xml:space="preserve">. </w:t>
            </w:r>
            <w:r w:rsidR="0027461E">
              <w:t>Møte med Inspera satt opp for demonstrasjon av løsningen.</w:t>
            </w:r>
            <w:r w:rsidR="00576A1F">
              <w:t xml:space="preserve"> </w:t>
            </w:r>
          </w:p>
        </w:tc>
        <w:tc>
          <w:tcPr>
            <w:tcW w:w="3580" w:type="dxa"/>
          </w:tcPr>
          <w:p w:rsidR="00850DF9" w:rsidRPr="007D0CDB" w:rsidRDefault="00850DF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0DF9" w:rsidRPr="00850DF9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50DF9" w:rsidRPr="007D0CDB" w:rsidRDefault="007A272A" w:rsidP="007A272A">
            <w:pPr>
              <w:pStyle w:val="Rentekst"/>
            </w:pPr>
            <w:r>
              <w:rPr>
                <w:szCs w:val="22"/>
              </w:rPr>
              <w:t>Kan UiO sende eksamensbesvarelser til sensor via epost?</w:t>
            </w:r>
          </w:p>
        </w:tc>
        <w:tc>
          <w:tcPr>
            <w:tcW w:w="1134" w:type="dxa"/>
          </w:tcPr>
          <w:p w:rsidR="00850DF9" w:rsidRPr="007D0CDB" w:rsidRDefault="007A272A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USIT</w:t>
            </w:r>
          </w:p>
        </w:tc>
        <w:tc>
          <w:tcPr>
            <w:tcW w:w="5377" w:type="dxa"/>
          </w:tcPr>
          <w:p w:rsidR="00850DF9" w:rsidRPr="007A272A" w:rsidRDefault="007A272A" w:rsidP="007A2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rFonts w:ascii="Calibri" w:hAnsi="Calibri"/>
                <w:szCs w:val="21"/>
                <w:lang w:val="nb-NO"/>
              </w:rPr>
              <w:t xml:space="preserve">Nei. </w:t>
            </w:r>
            <w:r>
              <w:rPr>
                <w:lang w:val="nb-NO"/>
              </w:rPr>
              <w:t>UiO</w:t>
            </w:r>
            <w:r w:rsidRPr="007A272A">
              <w:rPr>
                <w:lang w:val="nb-NO"/>
              </w:rPr>
              <w:t xml:space="preserve"> kan ikke sende eksamensbesvarelse til sensor via epost.</w:t>
            </w:r>
          </w:p>
        </w:tc>
        <w:tc>
          <w:tcPr>
            <w:tcW w:w="3580" w:type="dxa"/>
          </w:tcPr>
          <w:p w:rsidR="00994983" w:rsidRDefault="00994983" w:rsidP="00994983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7D0CDB">
              <w:t>DIGITAL VURDERING OG EKSAMEN – En juridisk vurdering</w:t>
            </w:r>
            <w:r>
              <w:t>“</w:t>
            </w:r>
          </w:p>
          <w:p w:rsidR="00850DF9" w:rsidRPr="007D0CDB" w:rsidRDefault="00850DF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B32" w:rsidRPr="00C62A7D" w:rsidTr="00580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Pr="007D0CDB" w:rsidRDefault="0027461E" w:rsidP="0027461E">
            <w:pPr>
              <w:pStyle w:val="Rentekst"/>
            </w:pPr>
            <w:r>
              <w:t>Kan man fjerne klageadgang på eksamen med automatisk rettede oppgaver?</w:t>
            </w:r>
          </w:p>
        </w:tc>
        <w:tc>
          <w:tcPr>
            <w:tcW w:w="1134" w:type="dxa"/>
          </w:tcPr>
          <w:p w:rsidR="00B31BC9" w:rsidRPr="007D0CDB" w:rsidRDefault="00576A1F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B31BC9" w:rsidRPr="007D0CDB" w:rsidRDefault="004061CF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highlight w:val="yellow"/>
              </w:rPr>
              <w:t xml:space="preserve">Under vurdering. </w:t>
            </w:r>
            <w:r w:rsidR="0027461E" w:rsidRPr="004061CF">
              <w:t xml:space="preserve">Eventuelt </w:t>
            </w:r>
            <w:proofErr w:type="gramStart"/>
            <w:r w:rsidR="0027461E" w:rsidRPr="004061CF">
              <w:t>informere</w:t>
            </w:r>
            <w:proofErr w:type="gramEnd"/>
            <w:r w:rsidR="0027461E" w:rsidRPr="004061CF">
              <w:t xml:space="preserve"> om at man kun har mulighet til å klage på formelle feil?</w:t>
            </w:r>
          </w:p>
        </w:tc>
        <w:tc>
          <w:tcPr>
            <w:tcW w:w="3580" w:type="dxa"/>
          </w:tcPr>
          <w:p w:rsidR="00B31BC9" w:rsidRPr="007D0CDB" w:rsidRDefault="00B31BC9" w:rsidP="0068122E">
            <w:pPr>
              <w:pStyle w:val="Ren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0B32" w:rsidRPr="00637E73" w:rsidTr="0058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1BC9" w:rsidRPr="007D0CDB" w:rsidRDefault="0027461E" w:rsidP="0068122E">
            <w:pPr>
              <w:pStyle w:val="Rentekst"/>
            </w:pPr>
            <w:r>
              <w:t xml:space="preserve">Kan en sensor være med å sette karakter, men ikke signere på protokoll. </w:t>
            </w:r>
          </w:p>
        </w:tc>
        <w:tc>
          <w:tcPr>
            <w:tcW w:w="1134" w:type="dxa"/>
          </w:tcPr>
          <w:p w:rsidR="00B31BC9" w:rsidRPr="007D0CDB" w:rsidRDefault="00576A1F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</w:p>
        </w:tc>
        <w:tc>
          <w:tcPr>
            <w:tcW w:w="5377" w:type="dxa"/>
          </w:tcPr>
          <w:p w:rsidR="00B31BC9" w:rsidRPr="007D0CDB" w:rsidRDefault="004061CF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yellow"/>
              </w:rPr>
              <w:t>Under vurdering.</w:t>
            </w:r>
            <w:r w:rsidRPr="004061CF">
              <w:t xml:space="preserve"> </w:t>
            </w:r>
            <w:r w:rsidR="0027461E" w:rsidRPr="004061CF">
              <w:t>Ref. rutiner på HF og SV ved A og F.</w:t>
            </w:r>
          </w:p>
        </w:tc>
        <w:tc>
          <w:tcPr>
            <w:tcW w:w="3580" w:type="dxa"/>
          </w:tcPr>
          <w:p w:rsidR="00B31BC9" w:rsidRPr="007D0CDB" w:rsidRDefault="00B31BC9" w:rsidP="0068122E">
            <w:pPr>
              <w:pStyle w:val="Ren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3345" w:rsidRPr="007D0CDB" w:rsidRDefault="003D3345" w:rsidP="004061CF">
      <w:pPr>
        <w:pStyle w:val="Rentekst"/>
      </w:pPr>
    </w:p>
    <w:sectPr w:rsidR="003D3345" w:rsidRPr="007D0CDB" w:rsidSect="006812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D94"/>
    <w:multiLevelType w:val="hybridMultilevel"/>
    <w:tmpl w:val="F7BA328A"/>
    <w:lvl w:ilvl="0" w:tplc="B7FE2C68"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94E40"/>
    <w:multiLevelType w:val="hybridMultilevel"/>
    <w:tmpl w:val="AAB0C03A"/>
    <w:lvl w:ilvl="0" w:tplc="E0162D9C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395"/>
    <w:multiLevelType w:val="hybridMultilevel"/>
    <w:tmpl w:val="C136B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7E3"/>
    <w:multiLevelType w:val="hybridMultilevel"/>
    <w:tmpl w:val="FD6A6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A173BA"/>
    <w:multiLevelType w:val="hybridMultilevel"/>
    <w:tmpl w:val="EF100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E"/>
    <w:rsid w:val="000041C0"/>
    <w:rsid w:val="000112F5"/>
    <w:rsid w:val="00013FB3"/>
    <w:rsid w:val="00020453"/>
    <w:rsid w:val="00032233"/>
    <w:rsid w:val="000434DD"/>
    <w:rsid w:val="00046F11"/>
    <w:rsid w:val="00066652"/>
    <w:rsid w:val="00097ED7"/>
    <w:rsid w:val="000C117A"/>
    <w:rsid w:val="000C21F6"/>
    <w:rsid w:val="000F45A0"/>
    <w:rsid w:val="00100A71"/>
    <w:rsid w:val="00110194"/>
    <w:rsid w:val="0013698D"/>
    <w:rsid w:val="001425D2"/>
    <w:rsid w:val="00144675"/>
    <w:rsid w:val="00153BD4"/>
    <w:rsid w:val="001551DD"/>
    <w:rsid w:val="001563DC"/>
    <w:rsid w:val="00163873"/>
    <w:rsid w:val="00163C51"/>
    <w:rsid w:val="00171478"/>
    <w:rsid w:val="00174776"/>
    <w:rsid w:val="00177D2B"/>
    <w:rsid w:val="001D6A48"/>
    <w:rsid w:val="001F610B"/>
    <w:rsid w:val="0023679A"/>
    <w:rsid w:val="00240A9C"/>
    <w:rsid w:val="002739A4"/>
    <w:rsid w:val="0027461E"/>
    <w:rsid w:val="002B0490"/>
    <w:rsid w:val="002C034F"/>
    <w:rsid w:val="002D66E7"/>
    <w:rsid w:val="00307875"/>
    <w:rsid w:val="00314AB9"/>
    <w:rsid w:val="00323FF1"/>
    <w:rsid w:val="00325935"/>
    <w:rsid w:val="00326FE7"/>
    <w:rsid w:val="00350608"/>
    <w:rsid w:val="003518B2"/>
    <w:rsid w:val="003572EB"/>
    <w:rsid w:val="003721B7"/>
    <w:rsid w:val="00373034"/>
    <w:rsid w:val="00376B49"/>
    <w:rsid w:val="003B2BC5"/>
    <w:rsid w:val="003B39B9"/>
    <w:rsid w:val="003C754C"/>
    <w:rsid w:val="003C77BF"/>
    <w:rsid w:val="003D3345"/>
    <w:rsid w:val="003D4638"/>
    <w:rsid w:val="003E1D28"/>
    <w:rsid w:val="003E4954"/>
    <w:rsid w:val="003F316D"/>
    <w:rsid w:val="004061CF"/>
    <w:rsid w:val="004156BF"/>
    <w:rsid w:val="00470EE0"/>
    <w:rsid w:val="0048728D"/>
    <w:rsid w:val="0049647D"/>
    <w:rsid w:val="004B0941"/>
    <w:rsid w:val="004B2DB3"/>
    <w:rsid w:val="004B360B"/>
    <w:rsid w:val="004B6068"/>
    <w:rsid w:val="004C243E"/>
    <w:rsid w:val="004C791B"/>
    <w:rsid w:val="004D4E68"/>
    <w:rsid w:val="004E62CA"/>
    <w:rsid w:val="004F5827"/>
    <w:rsid w:val="004F6102"/>
    <w:rsid w:val="005040E0"/>
    <w:rsid w:val="00523191"/>
    <w:rsid w:val="005241D5"/>
    <w:rsid w:val="0053369F"/>
    <w:rsid w:val="0054311E"/>
    <w:rsid w:val="00544A9C"/>
    <w:rsid w:val="00544ECA"/>
    <w:rsid w:val="00545E01"/>
    <w:rsid w:val="00552E7C"/>
    <w:rsid w:val="00555E5A"/>
    <w:rsid w:val="00576A1F"/>
    <w:rsid w:val="0058086E"/>
    <w:rsid w:val="00583BFE"/>
    <w:rsid w:val="00586308"/>
    <w:rsid w:val="005B2CF4"/>
    <w:rsid w:val="005C025D"/>
    <w:rsid w:val="005C6967"/>
    <w:rsid w:val="005D69D0"/>
    <w:rsid w:val="005F2850"/>
    <w:rsid w:val="005F749B"/>
    <w:rsid w:val="00617FBA"/>
    <w:rsid w:val="00620F74"/>
    <w:rsid w:val="00626D97"/>
    <w:rsid w:val="00637E73"/>
    <w:rsid w:val="00662752"/>
    <w:rsid w:val="006665F8"/>
    <w:rsid w:val="0068122E"/>
    <w:rsid w:val="006946E5"/>
    <w:rsid w:val="006A4912"/>
    <w:rsid w:val="006D7E40"/>
    <w:rsid w:val="006E7433"/>
    <w:rsid w:val="007473CE"/>
    <w:rsid w:val="00747FF7"/>
    <w:rsid w:val="00756DF9"/>
    <w:rsid w:val="00767832"/>
    <w:rsid w:val="007A272A"/>
    <w:rsid w:val="007A6675"/>
    <w:rsid w:val="007A7B7D"/>
    <w:rsid w:val="007B5A59"/>
    <w:rsid w:val="007C0BCF"/>
    <w:rsid w:val="007D0CDB"/>
    <w:rsid w:val="007E1844"/>
    <w:rsid w:val="007E3702"/>
    <w:rsid w:val="008230C0"/>
    <w:rsid w:val="008263FF"/>
    <w:rsid w:val="0083131C"/>
    <w:rsid w:val="008362E1"/>
    <w:rsid w:val="00850DF9"/>
    <w:rsid w:val="00854435"/>
    <w:rsid w:val="00864B8F"/>
    <w:rsid w:val="008853CC"/>
    <w:rsid w:val="00885863"/>
    <w:rsid w:val="00892192"/>
    <w:rsid w:val="008B3493"/>
    <w:rsid w:val="008B7A4C"/>
    <w:rsid w:val="008C3980"/>
    <w:rsid w:val="008E04CE"/>
    <w:rsid w:val="008F0B32"/>
    <w:rsid w:val="00912360"/>
    <w:rsid w:val="009131EC"/>
    <w:rsid w:val="0092524A"/>
    <w:rsid w:val="00946848"/>
    <w:rsid w:val="00947638"/>
    <w:rsid w:val="00965145"/>
    <w:rsid w:val="009864CC"/>
    <w:rsid w:val="009904A5"/>
    <w:rsid w:val="00993233"/>
    <w:rsid w:val="00994983"/>
    <w:rsid w:val="009B39F5"/>
    <w:rsid w:val="009D20FA"/>
    <w:rsid w:val="009E3FF3"/>
    <w:rsid w:val="009E738E"/>
    <w:rsid w:val="00A3039C"/>
    <w:rsid w:val="00A348C7"/>
    <w:rsid w:val="00A4602F"/>
    <w:rsid w:val="00A54E5C"/>
    <w:rsid w:val="00A7621F"/>
    <w:rsid w:val="00A83CA0"/>
    <w:rsid w:val="00A9175C"/>
    <w:rsid w:val="00AB46DC"/>
    <w:rsid w:val="00AE3287"/>
    <w:rsid w:val="00AE3AFD"/>
    <w:rsid w:val="00AF2363"/>
    <w:rsid w:val="00AF5DB8"/>
    <w:rsid w:val="00AF734B"/>
    <w:rsid w:val="00B00A54"/>
    <w:rsid w:val="00B111AC"/>
    <w:rsid w:val="00B31BC9"/>
    <w:rsid w:val="00B4454F"/>
    <w:rsid w:val="00B44E9C"/>
    <w:rsid w:val="00B51C74"/>
    <w:rsid w:val="00B625FB"/>
    <w:rsid w:val="00B63DC0"/>
    <w:rsid w:val="00B818DF"/>
    <w:rsid w:val="00B91001"/>
    <w:rsid w:val="00BB1F64"/>
    <w:rsid w:val="00BB2565"/>
    <w:rsid w:val="00BB4385"/>
    <w:rsid w:val="00BF1E75"/>
    <w:rsid w:val="00C01DD0"/>
    <w:rsid w:val="00C27731"/>
    <w:rsid w:val="00C421E0"/>
    <w:rsid w:val="00C4775F"/>
    <w:rsid w:val="00C62A7D"/>
    <w:rsid w:val="00C63F3F"/>
    <w:rsid w:val="00C70AC6"/>
    <w:rsid w:val="00C77C33"/>
    <w:rsid w:val="00C83FAB"/>
    <w:rsid w:val="00C966DF"/>
    <w:rsid w:val="00CA79AB"/>
    <w:rsid w:val="00CC0BDA"/>
    <w:rsid w:val="00CE77D0"/>
    <w:rsid w:val="00D00FFD"/>
    <w:rsid w:val="00D0715D"/>
    <w:rsid w:val="00D10161"/>
    <w:rsid w:val="00D41BF1"/>
    <w:rsid w:val="00D41C1D"/>
    <w:rsid w:val="00D44388"/>
    <w:rsid w:val="00D5398F"/>
    <w:rsid w:val="00D60806"/>
    <w:rsid w:val="00D60CB9"/>
    <w:rsid w:val="00D6226F"/>
    <w:rsid w:val="00D652C0"/>
    <w:rsid w:val="00D836BA"/>
    <w:rsid w:val="00DB03A8"/>
    <w:rsid w:val="00DB5964"/>
    <w:rsid w:val="00DC430C"/>
    <w:rsid w:val="00DC622B"/>
    <w:rsid w:val="00E00258"/>
    <w:rsid w:val="00E6649A"/>
    <w:rsid w:val="00E70818"/>
    <w:rsid w:val="00E97018"/>
    <w:rsid w:val="00EB5A8F"/>
    <w:rsid w:val="00ED6890"/>
    <w:rsid w:val="00F10C27"/>
    <w:rsid w:val="00F3514D"/>
    <w:rsid w:val="00F41B26"/>
    <w:rsid w:val="00F46C0B"/>
    <w:rsid w:val="00F53F71"/>
    <w:rsid w:val="00F54670"/>
    <w:rsid w:val="00FA5604"/>
    <w:rsid w:val="00FB49B5"/>
    <w:rsid w:val="00FD3CFD"/>
    <w:rsid w:val="00FE30FE"/>
    <w:rsid w:val="00FE3AA2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68122E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68122E"/>
    <w:rPr>
      <w:rFonts w:ascii="Calibri" w:hAnsi="Calibri"/>
      <w:szCs w:val="21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1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8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681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">
    <w:name w:val="Light Grid"/>
    <w:basedOn w:val="Vanligtabell"/>
    <w:uiPriority w:val="62"/>
    <w:rsid w:val="006812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6812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1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paragraph" w:styleId="NormalWeb">
    <w:name w:val="Normal (Web)"/>
    <w:basedOn w:val="Normal"/>
    <w:uiPriority w:val="99"/>
    <w:unhideWhenUsed/>
    <w:rsid w:val="009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350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68122E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68122E"/>
    <w:rPr>
      <w:rFonts w:ascii="Calibri" w:hAnsi="Calibri"/>
      <w:szCs w:val="21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1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8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681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">
    <w:name w:val="Light Grid"/>
    <w:basedOn w:val="Vanligtabell"/>
    <w:uiPriority w:val="62"/>
    <w:rsid w:val="006812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6812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1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paragraph" w:styleId="NormalWeb">
    <w:name w:val="Normal (Web)"/>
    <w:basedOn w:val="Normal"/>
    <w:uiPriority w:val="99"/>
    <w:unhideWhenUsed/>
    <w:rsid w:val="009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350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o.no/for-ansatte/arbeidsstotte/saksbehandling-arkiv/saksbehandling/klager-studiesak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85BE-4C33-4118-A8F4-FEA758DC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C06346C7.dotm</Template>
  <TotalTime>1</TotalTime>
  <Pages>6</Pages>
  <Words>1826</Words>
  <Characters>9683</Characters>
  <Application>Microsoft Office Word</Application>
  <DocSecurity>4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Randøl Smestad</dc:creator>
  <cp:lastModifiedBy>Gry Anita Hemsing</cp:lastModifiedBy>
  <cp:revision>2</cp:revision>
  <dcterms:created xsi:type="dcterms:W3CDTF">2016-04-15T10:17:00Z</dcterms:created>
  <dcterms:modified xsi:type="dcterms:W3CDTF">2016-04-15T10:17:00Z</dcterms:modified>
</cp:coreProperties>
</file>